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AF5F" w14:textId="0111F832" w:rsidR="00A52EDA" w:rsidRPr="00AD283B" w:rsidRDefault="00104830">
      <w:pPr>
        <w:contextualSpacing/>
        <w:jc w:val="center"/>
        <w:rPr>
          <w:rFonts w:ascii="Aptos" w:hAnsi="Aptos" w:cs="Arial"/>
          <w:b/>
          <w:sz w:val="28"/>
        </w:rPr>
      </w:pPr>
      <w:bookmarkStart w:id="0" w:name="apOutputType"/>
      <w:r w:rsidRPr="00AD283B">
        <w:rPr>
          <w:rFonts w:ascii="Aptos" w:hAnsi="Aptos" w:cs="Arial"/>
          <w:b/>
          <w:caps/>
          <w:sz w:val="28"/>
        </w:rPr>
        <w:t>Minutes</w:t>
      </w:r>
      <w:bookmarkEnd w:id="0"/>
      <w:r w:rsidRPr="00AD283B">
        <w:rPr>
          <w:rFonts w:ascii="Aptos" w:hAnsi="Aptos" w:cs="Arial"/>
          <w:b/>
          <w:sz w:val="28"/>
        </w:rPr>
        <w:t xml:space="preserve"> FOR </w:t>
      </w:r>
      <w:bookmarkStart w:id="1" w:name="apMeetingName"/>
      <w:r w:rsidRPr="00AD283B">
        <w:rPr>
          <w:rFonts w:ascii="Aptos" w:hAnsi="Aptos" w:cs="Arial"/>
          <w:b/>
          <w:caps/>
          <w:sz w:val="28"/>
        </w:rPr>
        <w:t>Common Council</w:t>
      </w:r>
      <w:bookmarkEnd w:id="1"/>
      <w:r w:rsidR="00AD283B">
        <w:rPr>
          <w:rFonts w:ascii="Aptos" w:hAnsi="Aptos" w:cs="Arial"/>
          <w:b/>
          <w:caps/>
          <w:sz w:val="28"/>
        </w:rPr>
        <w:t xml:space="preserve"> September 17, 2024</w:t>
      </w:r>
    </w:p>
    <w:p w14:paraId="0A50C956" w14:textId="77777777" w:rsidR="00A52EDA" w:rsidRPr="00AD283B" w:rsidRDefault="00A52EDA">
      <w:pPr>
        <w:contextualSpacing/>
        <w:jc w:val="both"/>
        <w:rPr>
          <w:rFonts w:ascii="Aptos" w:hAnsi="Aptos" w:cs="Arial"/>
          <w:szCs w:val="22"/>
        </w:rPr>
      </w:pPr>
    </w:p>
    <w:p w14:paraId="5C45967B" w14:textId="77777777" w:rsidR="00A52EDA" w:rsidRDefault="00104830">
      <w:pPr>
        <w:spacing w:before="120" w:after="2"/>
        <w:contextualSpacing/>
        <w:rPr>
          <w:rFonts w:ascii="Aptos" w:eastAsia="Arial" w:hAnsi="Aptos" w:cs="Arial"/>
          <w:b/>
          <w:bCs/>
          <w:sz w:val="22"/>
          <w:szCs w:val="22"/>
          <w:u w:val="single"/>
        </w:rPr>
      </w:pPr>
      <w:bookmarkStart w:id="2" w:name="apAgenda"/>
      <w:r w:rsidRPr="00AD283B">
        <w:rPr>
          <w:rFonts w:ascii="Aptos" w:eastAsia="Arial" w:hAnsi="Aptos" w:cs="Arial"/>
          <w:b/>
          <w:bCs/>
          <w:sz w:val="22"/>
          <w:szCs w:val="22"/>
          <w:u w:val="single"/>
        </w:rPr>
        <w:t>Call to Order, Pledge of Allegiance, Roll Call</w:t>
      </w:r>
    </w:p>
    <w:p w14:paraId="73A38CA2" w14:textId="7A2E4B57" w:rsidR="0094511E" w:rsidRDefault="00AD283B">
      <w:pPr>
        <w:spacing w:before="120" w:after="2"/>
        <w:contextualSpacing/>
        <w:rPr>
          <w:rFonts w:ascii="Aptos" w:eastAsia="Arial" w:hAnsi="Aptos" w:cs="Arial"/>
          <w:sz w:val="22"/>
          <w:szCs w:val="22"/>
        </w:rPr>
      </w:pPr>
      <w:r>
        <w:rPr>
          <w:rFonts w:ascii="Aptos" w:eastAsia="Arial" w:hAnsi="Aptos" w:cs="Arial"/>
          <w:sz w:val="22"/>
          <w:szCs w:val="22"/>
        </w:rPr>
        <w:t>Mayor Paul Dwyer called the meeting to order at 6:30 p.m. After the Pledge of Allegiance, roll call was taken. Present: Paul Dwyer, Travis Scholze, Richard Yarrington, Shawn Zabinski, John Glynn, Nicole Hart, Patrick Devine, Nellie Pater</w:t>
      </w:r>
      <w:r w:rsidR="0094511E">
        <w:rPr>
          <w:rFonts w:ascii="Aptos" w:eastAsia="Arial" w:hAnsi="Aptos" w:cs="Arial"/>
          <w:sz w:val="22"/>
          <w:szCs w:val="22"/>
        </w:rPr>
        <w:t xml:space="preserve">, </w:t>
      </w:r>
      <w:r w:rsidR="000F06F9">
        <w:rPr>
          <w:rFonts w:ascii="Aptos" w:eastAsia="Arial" w:hAnsi="Aptos" w:cs="Arial"/>
          <w:sz w:val="22"/>
          <w:szCs w:val="22"/>
        </w:rPr>
        <w:t xml:space="preserve">and </w:t>
      </w:r>
      <w:r>
        <w:rPr>
          <w:rFonts w:ascii="Aptos" w:eastAsia="Arial" w:hAnsi="Aptos" w:cs="Arial"/>
          <w:sz w:val="22"/>
          <w:szCs w:val="22"/>
        </w:rPr>
        <w:t>Dean Peterson.</w:t>
      </w:r>
      <w:r w:rsidR="0094511E">
        <w:rPr>
          <w:rFonts w:ascii="Aptos" w:eastAsia="Arial" w:hAnsi="Aptos" w:cs="Arial"/>
          <w:sz w:val="22"/>
          <w:szCs w:val="22"/>
        </w:rPr>
        <w:t xml:space="preserve"> </w:t>
      </w:r>
      <w:r w:rsidR="00497BAD">
        <w:rPr>
          <w:rFonts w:ascii="Aptos" w:eastAsia="Arial" w:hAnsi="Aptos" w:cs="Arial"/>
          <w:sz w:val="22"/>
          <w:szCs w:val="22"/>
        </w:rPr>
        <w:t xml:space="preserve"> Absent: none. </w:t>
      </w:r>
      <w:r w:rsidR="0094511E">
        <w:rPr>
          <w:rFonts w:ascii="Aptos" w:eastAsia="Arial" w:hAnsi="Aptos" w:cs="Arial"/>
          <w:sz w:val="22"/>
          <w:szCs w:val="22"/>
        </w:rPr>
        <w:t xml:space="preserve">Also present: </w:t>
      </w:r>
      <w:r w:rsidR="000F06F9">
        <w:rPr>
          <w:rFonts w:ascii="Aptos" w:eastAsia="Arial" w:hAnsi="Aptos" w:cs="Arial"/>
          <w:sz w:val="22"/>
          <w:szCs w:val="22"/>
        </w:rPr>
        <w:t xml:space="preserve">Kirk Arity, Becki Weyer, Molly Powell, Tim Adler, Irma Keller, Tina Thompson, and Pam Buchda. The meeting was recorded by Hagen Sports network and was available via zoom. All motions are unanimously approved unless otherwise notated. </w:t>
      </w:r>
    </w:p>
    <w:p w14:paraId="45C19DF7" w14:textId="77777777" w:rsidR="00AD283B" w:rsidRPr="00AD283B" w:rsidRDefault="00AD283B">
      <w:pPr>
        <w:spacing w:before="120" w:after="2"/>
        <w:contextualSpacing/>
        <w:rPr>
          <w:rFonts w:ascii="Aptos" w:eastAsia="Arial" w:hAnsi="Aptos" w:cs="Arial"/>
          <w:sz w:val="22"/>
          <w:szCs w:val="22"/>
        </w:rPr>
      </w:pPr>
    </w:p>
    <w:p w14:paraId="74AAD608" w14:textId="77777777" w:rsidR="00A52EDA" w:rsidRDefault="00104830">
      <w:pPr>
        <w:spacing w:before="120" w:after="2"/>
        <w:contextualSpacing/>
        <w:rPr>
          <w:rFonts w:ascii="Aptos" w:eastAsia="Arial" w:hAnsi="Aptos" w:cs="Arial"/>
          <w:b/>
          <w:bCs/>
          <w:sz w:val="22"/>
          <w:szCs w:val="22"/>
          <w:u w:val="single"/>
        </w:rPr>
      </w:pPr>
      <w:r w:rsidRPr="00AD283B">
        <w:rPr>
          <w:rFonts w:ascii="Aptos" w:eastAsia="Arial" w:hAnsi="Aptos" w:cs="Arial"/>
          <w:b/>
          <w:bCs/>
          <w:sz w:val="22"/>
          <w:szCs w:val="22"/>
          <w:u w:val="single"/>
        </w:rPr>
        <w:t>ANYONE DESIRING TO APPEAR TO COUNCIL</w:t>
      </w:r>
    </w:p>
    <w:p w14:paraId="3D1AB3C7" w14:textId="43424A93" w:rsidR="00AD283B" w:rsidRDefault="00AD283B">
      <w:pPr>
        <w:spacing w:before="120" w:after="2"/>
        <w:contextualSpacing/>
        <w:rPr>
          <w:rFonts w:ascii="Aptos" w:eastAsia="Arial" w:hAnsi="Aptos" w:cs="Arial"/>
          <w:sz w:val="22"/>
          <w:szCs w:val="22"/>
        </w:rPr>
      </w:pPr>
      <w:r>
        <w:rPr>
          <w:rFonts w:ascii="Aptos" w:eastAsia="Arial" w:hAnsi="Aptos" w:cs="Arial"/>
          <w:sz w:val="22"/>
          <w:szCs w:val="22"/>
        </w:rPr>
        <w:t>No one desired to appear to Council.</w:t>
      </w:r>
    </w:p>
    <w:p w14:paraId="4EECF781" w14:textId="77777777" w:rsidR="00AD283B" w:rsidRPr="00AD283B" w:rsidRDefault="00AD283B">
      <w:pPr>
        <w:spacing w:before="120" w:after="2"/>
        <w:contextualSpacing/>
        <w:rPr>
          <w:rFonts w:ascii="Aptos" w:eastAsia="Arial" w:hAnsi="Aptos" w:cs="Arial"/>
          <w:sz w:val="22"/>
          <w:szCs w:val="22"/>
        </w:rPr>
      </w:pPr>
    </w:p>
    <w:p w14:paraId="58E1D994" w14:textId="77777777" w:rsidR="00A52EDA" w:rsidRDefault="00104830">
      <w:pPr>
        <w:spacing w:before="120" w:after="2"/>
        <w:contextualSpacing/>
        <w:rPr>
          <w:rFonts w:ascii="Aptos" w:eastAsia="Arial" w:hAnsi="Aptos" w:cs="Arial"/>
          <w:b/>
          <w:bCs/>
          <w:sz w:val="22"/>
          <w:szCs w:val="22"/>
        </w:rPr>
      </w:pPr>
      <w:r w:rsidRPr="00AD283B">
        <w:rPr>
          <w:rFonts w:ascii="Aptos" w:eastAsia="Arial" w:hAnsi="Aptos" w:cs="Arial"/>
          <w:b/>
          <w:bCs/>
          <w:sz w:val="22"/>
          <w:szCs w:val="22"/>
        </w:rPr>
        <w:t>Mayor</w:t>
      </w:r>
    </w:p>
    <w:p w14:paraId="17DC09F6" w14:textId="2808E467" w:rsidR="00AD283B" w:rsidRDefault="00AD283B">
      <w:pPr>
        <w:spacing w:before="120" w:after="2"/>
        <w:contextualSpacing/>
        <w:rPr>
          <w:rFonts w:ascii="Aptos" w:eastAsia="Arial" w:hAnsi="Aptos" w:cs="Arial"/>
          <w:sz w:val="22"/>
          <w:szCs w:val="22"/>
        </w:rPr>
      </w:pPr>
      <w:r>
        <w:rPr>
          <w:rFonts w:ascii="Aptos" w:eastAsia="Arial" w:hAnsi="Aptos" w:cs="Arial"/>
          <w:sz w:val="22"/>
          <w:szCs w:val="22"/>
        </w:rPr>
        <w:t xml:space="preserve">The mayor did not give a report. </w:t>
      </w:r>
    </w:p>
    <w:p w14:paraId="40463862" w14:textId="77777777" w:rsidR="00AD283B" w:rsidRPr="00AD283B" w:rsidRDefault="00AD283B">
      <w:pPr>
        <w:spacing w:before="120" w:after="2"/>
        <w:contextualSpacing/>
        <w:rPr>
          <w:rFonts w:ascii="Aptos" w:eastAsia="Arial" w:hAnsi="Aptos" w:cs="Arial"/>
          <w:sz w:val="22"/>
          <w:szCs w:val="22"/>
        </w:rPr>
      </w:pPr>
    </w:p>
    <w:p w14:paraId="1BC58610" w14:textId="77777777" w:rsidR="00A52EDA" w:rsidRDefault="00104830">
      <w:pPr>
        <w:spacing w:before="120" w:after="2"/>
        <w:contextualSpacing/>
        <w:rPr>
          <w:rFonts w:ascii="Aptos" w:eastAsia="Arial" w:hAnsi="Aptos" w:cs="Arial"/>
          <w:b/>
          <w:bCs/>
          <w:sz w:val="22"/>
          <w:szCs w:val="22"/>
        </w:rPr>
      </w:pPr>
      <w:r w:rsidRPr="00AD283B">
        <w:rPr>
          <w:rFonts w:ascii="Aptos" w:eastAsia="Arial" w:hAnsi="Aptos" w:cs="Arial"/>
          <w:b/>
          <w:bCs/>
          <w:sz w:val="22"/>
          <w:szCs w:val="22"/>
        </w:rPr>
        <w:t>Senior Executive Team Monthly Report</w:t>
      </w:r>
    </w:p>
    <w:p w14:paraId="7D2393DD" w14:textId="77B0FB2A" w:rsidR="00AD283B" w:rsidRDefault="00AD283B">
      <w:pPr>
        <w:spacing w:before="120" w:after="2"/>
        <w:contextualSpacing/>
        <w:rPr>
          <w:rFonts w:ascii="Aptos" w:eastAsia="Arial" w:hAnsi="Aptos" w:cs="Arial"/>
          <w:sz w:val="22"/>
          <w:szCs w:val="22"/>
        </w:rPr>
      </w:pPr>
      <w:r>
        <w:rPr>
          <w:rFonts w:ascii="Aptos" w:eastAsia="Arial" w:hAnsi="Aptos" w:cs="Arial"/>
          <w:sz w:val="22"/>
          <w:szCs w:val="22"/>
        </w:rPr>
        <w:t xml:space="preserve">SET provided a monthly written report. Kirk Arity </w:t>
      </w:r>
      <w:r w:rsidR="0077714F">
        <w:rPr>
          <w:rFonts w:ascii="Aptos" w:eastAsia="Arial" w:hAnsi="Aptos" w:cs="Arial"/>
          <w:sz w:val="22"/>
          <w:szCs w:val="22"/>
        </w:rPr>
        <w:t>answered</w:t>
      </w:r>
      <w:r>
        <w:rPr>
          <w:rFonts w:ascii="Aptos" w:eastAsia="Arial" w:hAnsi="Aptos" w:cs="Arial"/>
          <w:sz w:val="22"/>
          <w:szCs w:val="22"/>
        </w:rPr>
        <w:t xml:space="preserve"> questions from the Council.</w:t>
      </w:r>
    </w:p>
    <w:p w14:paraId="7A489D61" w14:textId="77777777" w:rsidR="00AD283B" w:rsidRPr="00AD283B" w:rsidRDefault="00AD283B">
      <w:pPr>
        <w:spacing w:before="120" w:after="2"/>
        <w:contextualSpacing/>
        <w:rPr>
          <w:rFonts w:ascii="Aptos" w:eastAsia="Arial" w:hAnsi="Aptos" w:cs="Arial"/>
          <w:sz w:val="22"/>
          <w:szCs w:val="22"/>
        </w:rPr>
      </w:pPr>
    </w:p>
    <w:p w14:paraId="4C5090E5" w14:textId="77777777" w:rsidR="00A52EDA" w:rsidRDefault="00104830">
      <w:pPr>
        <w:spacing w:before="120" w:after="2"/>
        <w:contextualSpacing/>
        <w:rPr>
          <w:rFonts w:ascii="Aptos" w:eastAsia="Arial" w:hAnsi="Aptos" w:cs="Arial"/>
          <w:b/>
          <w:bCs/>
          <w:sz w:val="22"/>
          <w:szCs w:val="22"/>
        </w:rPr>
      </w:pPr>
      <w:r w:rsidRPr="00AD283B">
        <w:rPr>
          <w:rFonts w:ascii="Aptos" w:eastAsia="Arial" w:hAnsi="Aptos" w:cs="Arial"/>
          <w:b/>
          <w:bCs/>
          <w:sz w:val="22"/>
          <w:szCs w:val="22"/>
        </w:rPr>
        <w:t>Public Safety August Monthly Report</w:t>
      </w:r>
    </w:p>
    <w:p w14:paraId="4AE56768" w14:textId="723E9957" w:rsidR="00AD283B" w:rsidRDefault="00AD283B">
      <w:pPr>
        <w:spacing w:before="120" w:after="2"/>
        <w:contextualSpacing/>
        <w:rPr>
          <w:rFonts w:ascii="Aptos" w:eastAsia="Arial" w:hAnsi="Aptos" w:cs="Arial"/>
          <w:sz w:val="22"/>
          <w:szCs w:val="22"/>
        </w:rPr>
      </w:pPr>
      <w:r>
        <w:rPr>
          <w:rFonts w:ascii="Aptos" w:eastAsia="Arial" w:hAnsi="Aptos" w:cs="Arial"/>
          <w:sz w:val="22"/>
          <w:szCs w:val="22"/>
        </w:rPr>
        <w:t>Fire:</w:t>
      </w:r>
      <w:r w:rsidR="00D04DC1">
        <w:rPr>
          <w:rFonts w:ascii="Aptos" w:eastAsia="Arial" w:hAnsi="Aptos" w:cs="Arial"/>
          <w:sz w:val="22"/>
          <w:szCs w:val="22"/>
        </w:rPr>
        <w:t xml:space="preserve"> Adler covered </w:t>
      </w:r>
      <w:r w:rsidR="00497BAD">
        <w:rPr>
          <w:rFonts w:ascii="Aptos" w:eastAsia="Arial" w:hAnsi="Aptos" w:cs="Arial"/>
          <w:sz w:val="22"/>
          <w:szCs w:val="22"/>
        </w:rPr>
        <w:t xml:space="preserve">details of the </w:t>
      </w:r>
      <w:r w:rsidR="00D04DC1">
        <w:rPr>
          <w:rFonts w:ascii="Aptos" w:eastAsia="Arial" w:hAnsi="Aptos" w:cs="Arial"/>
          <w:sz w:val="22"/>
          <w:szCs w:val="22"/>
        </w:rPr>
        <w:t xml:space="preserve">recent fire. There was a total loss of the mobile home and detached garage, along with damage to the neighboring house. Fire inspectors are out working on the second round of inspections in the city. Alder will be giving a presentation at the </w:t>
      </w:r>
      <w:r w:rsidR="000F06F9">
        <w:rPr>
          <w:rFonts w:ascii="Aptos" w:eastAsia="Arial" w:hAnsi="Aptos" w:cs="Arial"/>
          <w:sz w:val="22"/>
          <w:szCs w:val="22"/>
        </w:rPr>
        <w:t>Firefighter’s</w:t>
      </w:r>
      <w:r w:rsidR="00D04DC1">
        <w:rPr>
          <w:rFonts w:ascii="Aptos" w:eastAsia="Arial" w:hAnsi="Aptos" w:cs="Arial"/>
          <w:sz w:val="22"/>
          <w:szCs w:val="22"/>
        </w:rPr>
        <w:t xml:space="preserve"> Association on his experience with downtown fires, which are unfortunately common in other municipalities. </w:t>
      </w:r>
    </w:p>
    <w:p w14:paraId="61E06B55" w14:textId="6B56B4F8" w:rsidR="00AD283B" w:rsidRDefault="00AD283B">
      <w:pPr>
        <w:spacing w:before="120" w:after="2"/>
        <w:contextualSpacing/>
        <w:rPr>
          <w:rFonts w:ascii="Aptos" w:eastAsia="Arial" w:hAnsi="Aptos" w:cs="Arial"/>
          <w:sz w:val="22"/>
          <w:szCs w:val="22"/>
        </w:rPr>
      </w:pPr>
      <w:r>
        <w:rPr>
          <w:rFonts w:ascii="Aptos" w:eastAsia="Arial" w:hAnsi="Aptos" w:cs="Arial"/>
          <w:sz w:val="22"/>
          <w:szCs w:val="22"/>
        </w:rPr>
        <w:t>Ambulance</w:t>
      </w:r>
      <w:r w:rsidR="00D04DC1">
        <w:rPr>
          <w:rFonts w:ascii="Aptos" w:eastAsia="Arial" w:hAnsi="Aptos" w:cs="Arial"/>
          <w:sz w:val="22"/>
          <w:szCs w:val="22"/>
        </w:rPr>
        <w:t>: Call volume continues to rise every month. On August 29</w:t>
      </w:r>
      <w:r w:rsidR="00D04DC1" w:rsidRPr="00D04DC1">
        <w:rPr>
          <w:rFonts w:ascii="Aptos" w:eastAsia="Arial" w:hAnsi="Aptos" w:cs="Arial"/>
          <w:sz w:val="22"/>
          <w:szCs w:val="22"/>
          <w:vertAlign w:val="superscript"/>
        </w:rPr>
        <w:t>th</w:t>
      </w:r>
      <w:r w:rsidR="00D04DC1">
        <w:rPr>
          <w:rFonts w:ascii="Aptos" w:eastAsia="Arial" w:hAnsi="Aptos" w:cs="Arial"/>
          <w:sz w:val="22"/>
          <w:szCs w:val="22"/>
        </w:rPr>
        <w:t xml:space="preserve"> the</w:t>
      </w:r>
      <w:r w:rsidR="000F06F9">
        <w:rPr>
          <w:rFonts w:ascii="Aptos" w:eastAsia="Arial" w:hAnsi="Aptos" w:cs="Arial"/>
          <w:sz w:val="22"/>
          <w:szCs w:val="22"/>
        </w:rPr>
        <w:t>y had the</w:t>
      </w:r>
      <w:r w:rsidR="00D04DC1">
        <w:rPr>
          <w:rFonts w:ascii="Aptos" w:eastAsia="Arial" w:hAnsi="Aptos" w:cs="Arial"/>
          <w:sz w:val="22"/>
          <w:szCs w:val="22"/>
        </w:rPr>
        <w:t xml:space="preserve"> TAAS annual meeting </w:t>
      </w:r>
      <w:r w:rsidR="000F06F9">
        <w:rPr>
          <w:rFonts w:ascii="Aptos" w:eastAsia="Arial" w:hAnsi="Aptos" w:cs="Arial"/>
          <w:sz w:val="22"/>
          <w:szCs w:val="22"/>
        </w:rPr>
        <w:t>discussing</w:t>
      </w:r>
      <w:r w:rsidR="00D04DC1">
        <w:rPr>
          <w:rFonts w:ascii="Aptos" w:eastAsia="Arial" w:hAnsi="Aptos" w:cs="Arial"/>
          <w:sz w:val="22"/>
          <w:szCs w:val="22"/>
        </w:rPr>
        <w:t xml:space="preserve"> the per capita rate. The per capita rate will stay at $20.00 from 2024 to 2025. The ambulance remount will be completed soon. </w:t>
      </w:r>
    </w:p>
    <w:p w14:paraId="39DD9BE7" w14:textId="77777777" w:rsidR="00AD283B" w:rsidRPr="00AD283B" w:rsidRDefault="00AD283B">
      <w:pPr>
        <w:spacing w:before="120" w:after="2"/>
        <w:contextualSpacing/>
        <w:rPr>
          <w:rFonts w:ascii="Aptos" w:eastAsia="Arial" w:hAnsi="Aptos" w:cs="Arial"/>
          <w:sz w:val="22"/>
          <w:szCs w:val="22"/>
        </w:rPr>
      </w:pPr>
    </w:p>
    <w:p w14:paraId="49D382AC" w14:textId="77777777" w:rsidR="00A52EDA" w:rsidRDefault="00104830">
      <w:pPr>
        <w:spacing w:before="120" w:after="2"/>
        <w:contextualSpacing/>
        <w:rPr>
          <w:rFonts w:ascii="Aptos" w:eastAsia="Arial" w:hAnsi="Aptos" w:cs="Arial"/>
          <w:b/>
          <w:bCs/>
          <w:sz w:val="22"/>
          <w:szCs w:val="22"/>
        </w:rPr>
      </w:pPr>
      <w:r w:rsidRPr="00AD283B">
        <w:rPr>
          <w:rFonts w:ascii="Aptos" w:eastAsia="Arial" w:hAnsi="Aptos" w:cs="Arial"/>
          <w:b/>
          <w:bCs/>
          <w:sz w:val="22"/>
          <w:szCs w:val="22"/>
        </w:rPr>
        <w:t>Library</w:t>
      </w:r>
    </w:p>
    <w:p w14:paraId="360FB731" w14:textId="070DD5C9" w:rsidR="00AD283B" w:rsidRDefault="00AD283B">
      <w:pPr>
        <w:spacing w:before="120" w:after="2"/>
        <w:contextualSpacing/>
        <w:rPr>
          <w:rFonts w:ascii="Aptos" w:eastAsia="Arial" w:hAnsi="Aptos" w:cs="Arial"/>
          <w:sz w:val="22"/>
          <w:szCs w:val="22"/>
        </w:rPr>
      </w:pPr>
      <w:r>
        <w:rPr>
          <w:rFonts w:ascii="Aptos" w:eastAsia="Arial" w:hAnsi="Aptos" w:cs="Arial"/>
          <w:sz w:val="22"/>
          <w:szCs w:val="22"/>
        </w:rPr>
        <w:t xml:space="preserve">There were </w:t>
      </w:r>
      <w:r w:rsidR="00D04DC1">
        <w:rPr>
          <w:rFonts w:ascii="Aptos" w:eastAsia="Arial" w:hAnsi="Aptos" w:cs="Arial"/>
          <w:sz w:val="22"/>
          <w:szCs w:val="22"/>
        </w:rPr>
        <w:t>1999</w:t>
      </w:r>
      <w:r>
        <w:rPr>
          <w:rFonts w:ascii="Aptos" w:eastAsia="Arial" w:hAnsi="Aptos" w:cs="Arial"/>
          <w:sz w:val="22"/>
          <w:szCs w:val="22"/>
        </w:rPr>
        <w:t xml:space="preserve"> </w:t>
      </w:r>
      <w:r w:rsidR="00D04DC1">
        <w:rPr>
          <w:rFonts w:ascii="Aptos" w:eastAsia="Arial" w:hAnsi="Aptos" w:cs="Arial"/>
          <w:sz w:val="22"/>
          <w:szCs w:val="22"/>
        </w:rPr>
        <w:t>eBook</w:t>
      </w:r>
      <w:r>
        <w:rPr>
          <w:rFonts w:ascii="Aptos" w:eastAsia="Arial" w:hAnsi="Aptos" w:cs="Arial"/>
          <w:sz w:val="22"/>
          <w:szCs w:val="22"/>
        </w:rPr>
        <w:t xml:space="preserve"> and </w:t>
      </w:r>
      <w:r w:rsidR="00D04DC1">
        <w:rPr>
          <w:rFonts w:ascii="Aptos" w:eastAsia="Arial" w:hAnsi="Aptos" w:cs="Arial"/>
          <w:sz w:val="22"/>
          <w:szCs w:val="22"/>
        </w:rPr>
        <w:t>5020</w:t>
      </w:r>
      <w:r>
        <w:rPr>
          <w:rFonts w:ascii="Aptos" w:eastAsia="Arial" w:hAnsi="Aptos" w:cs="Arial"/>
          <w:sz w:val="22"/>
          <w:szCs w:val="22"/>
        </w:rPr>
        <w:t xml:space="preserve"> </w:t>
      </w:r>
      <w:r w:rsidR="00D04DC1">
        <w:rPr>
          <w:rFonts w:ascii="Aptos" w:eastAsia="Arial" w:hAnsi="Aptos" w:cs="Arial"/>
          <w:sz w:val="22"/>
          <w:szCs w:val="22"/>
        </w:rPr>
        <w:t>physical</w:t>
      </w:r>
      <w:r>
        <w:rPr>
          <w:rFonts w:ascii="Aptos" w:eastAsia="Arial" w:hAnsi="Aptos" w:cs="Arial"/>
          <w:sz w:val="22"/>
          <w:szCs w:val="22"/>
        </w:rPr>
        <w:t xml:space="preserve"> checkouts during the month of August. Keller provided an update on </w:t>
      </w:r>
      <w:r w:rsidR="00D04DC1">
        <w:rPr>
          <w:rFonts w:ascii="Aptos" w:eastAsia="Arial" w:hAnsi="Aptos" w:cs="Arial"/>
          <w:sz w:val="22"/>
          <w:szCs w:val="22"/>
        </w:rPr>
        <w:t>the new books at the library. She gave a recap of the recent and upcoming activities and events</w:t>
      </w:r>
      <w:r w:rsidR="00497BAD">
        <w:rPr>
          <w:rFonts w:ascii="Aptos" w:eastAsia="Arial" w:hAnsi="Aptos" w:cs="Arial"/>
          <w:sz w:val="22"/>
          <w:szCs w:val="22"/>
        </w:rPr>
        <w:t xml:space="preserve">. </w:t>
      </w:r>
      <w:r w:rsidR="00D04DC1">
        <w:rPr>
          <w:rFonts w:ascii="Aptos" w:eastAsia="Arial" w:hAnsi="Aptos" w:cs="Arial"/>
          <w:sz w:val="22"/>
          <w:szCs w:val="22"/>
        </w:rPr>
        <w:t xml:space="preserve">There has been a delay </w:t>
      </w:r>
      <w:r w:rsidR="000F06F9">
        <w:rPr>
          <w:rFonts w:ascii="Aptos" w:eastAsia="Arial" w:hAnsi="Aptos" w:cs="Arial"/>
          <w:sz w:val="22"/>
          <w:szCs w:val="22"/>
        </w:rPr>
        <w:t>in</w:t>
      </w:r>
      <w:r w:rsidR="00D04DC1">
        <w:rPr>
          <w:rFonts w:ascii="Aptos" w:eastAsia="Arial" w:hAnsi="Aptos" w:cs="Arial"/>
          <w:sz w:val="22"/>
          <w:szCs w:val="22"/>
        </w:rPr>
        <w:t xml:space="preserve"> the completion of the library stairs. Those looking for additional information can visit the library’s website at tomahpubliclibrary.org. </w:t>
      </w:r>
    </w:p>
    <w:p w14:paraId="5D561846" w14:textId="77777777" w:rsidR="00AD283B" w:rsidRPr="00AD283B" w:rsidRDefault="00AD283B">
      <w:pPr>
        <w:spacing w:before="120" w:after="2"/>
        <w:contextualSpacing/>
        <w:rPr>
          <w:rFonts w:ascii="Aptos" w:eastAsia="Arial" w:hAnsi="Aptos" w:cs="Arial"/>
          <w:sz w:val="22"/>
          <w:szCs w:val="22"/>
        </w:rPr>
      </w:pPr>
    </w:p>
    <w:p w14:paraId="5248E663" w14:textId="77777777" w:rsidR="00A52EDA" w:rsidRDefault="00104830">
      <w:pPr>
        <w:spacing w:before="120" w:after="2"/>
        <w:contextualSpacing/>
        <w:rPr>
          <w:rFonts w:ascii="Aptos" w:eastAsia="Arial" w:hAnsi="Aptos" w:cs="Arial"/>
          <w:b/>
          <w:bCs/>
          <w:sz w:val="22"/>
          <w:szCs w:val="22"/>
        </w:rPr>
      </w:pPr>
      <w:r w:rsidRPr="00AD283B">
        <w:rPr>
          <w:rFonts w:ascii="Aptos" w:eastAsia="Arial" w:hAnsi="Aptos" w:cs="Arial"/>
          <w:b/>
          <w:bCs/>
          <w:sz w:val="22"/>
          <w:szCs w:val="22"/>
        </w:rPr>
        <w:t>Chamber and CVB</w:t>
      </w:r>
    </w:p>
    <w:p w14:paraId="2ACF501A" w14:textId="22D7A9A0" w:rsidR="00AD283B" w:rsidRPr="00AD283B" w:rsidRDefault="00C515F8">
      <w:pPr>
        <w:spacing w:before="120" w:after="2"/>
        <w:contextualSpacing/>
        <w:rPr>
          <w:rFonts w:ascii="Aptos" w:eastAsia="Arial" w:hAnsi="Aptos" w:cs="Arial"/>
          <w:sz w:val="22"/>
          <w:szCs w:val="22"/>
        </w:rPr>
      </w:pPr>
      <w:r>
        <w:rPr>
          <w:rFonts w:ascii="Aptos" w:eastAsia="Arial" w:hAnsi="Aptos" w:cs="Arial"/>
          <w:sz w:val="22"/>
          <w:szCs w:val="22"/>
        </w:rPr>
        <w:t xml:space="preserve">There is good </w:t>
      </w:r>
      <w:r w:rsidR="007765E6">
        <w:rPr>
          <w:rFonts w:ascii="Aptos" w:eastAsia="Arial" w:hAnsi="Aptos" w:cs="Arial"/>
          <w:sz w:val="22"/>
          <w:szCs w:val="22"/>
        </w:rPr>
        <w:t>engagement</w:t>
      </w:r>
      <w:r>
        <w:rPr>
          <w:rFonts w:ascii="Aptos" w:eastAsia="Arial" w:hAnsi="Aptos" w:cs="Arial"/>
          <w:sz w:val="22"/>
          <w:szCs w:val="22"/>
        </w:rPr>
        <w:t xml:space="preserve"> with the social media efforts. </w:t>
      </w:r>
      <w:r w:rsidR="007765E6">
        <w:rPr>
          <w:rFonts w:ascii="Aptos" w:eastAsia="Arial" w:hAnsi="Aptos" w:cs="Arial"/>
          <w:sz w:val="22"/>
          <w:szCs w:val="22"/>
        </w:rPr>
        <w:t>They are planning the area guide. They are expecting an increase in tourism during Cranfest. The leadership program has started</w:t>
      </w:r>
      <w:r w:rsidR="00497BAD">
        <w:rPr>
          <w:rFonts w:ascii="Aptos" w:eastAsia="Arial" w:hAnsi="Aptos" w:cs="Arial"/>
          <w:sz w:val="22"/>
          <w:szCs w:val="22"/>
        </w:rPr>
        <w:t>.</w:t>
      </w:r>
    </w:p>
    <w:p w14:paraId="54E4624E" w14:textId="77777777" w:rsidR="007765E6" w:rsidRDefault="007765E6" w:rsidP="00AD283B">
      <w:pPr>
        <w:spacing w:before="120" w:after="2"/>
        <w:contextualSpacing/>
        <w:rPr>
          <w:rFonts w:ascii="Aptos" w:eastAsia="Arial" w:hAnsi="Aptos" w:cs="Arial"/>
          <w:b/>
          <w:bCs/>
          <w:sz w:val="22"/>
          <w:szCs w:val="22"/>
        </w:rPr>
      </w:pPr>
    </w:p>
    <w:p w14:paraId="176CD771" w14:textId="240452AC" w:rsidR="00A52EDA" w:rsidRDefault="00104830" w:rsidP="00AD283B">
      <w:pPr>
        <w:spacing w:before="120" w:after="2"/>
        <w:contextualSpacing/>
        <w:rPr>
          <w:rFonts w:ascii="Aptos" w:eastAsia="Arial" w:hAnsi="Aptos" w:cs="Arial"/>
          <w:b/>
          <w:bCs/>
          <w:sz w:val="22"/>
          <w:szCs w:val="22"/>
        </w:rPr>
      </w:pPr>
      <w:r w:rsidRPr="00AD283B">
        <w:rPr>
          <w:rFonts w:ascii="Aptos" w:eastAsia="Arial" w:hAnsi="Aptos" w:cs="Arial"/>
          <w:b/>
          <w:bCs/>
          <w:sz w:val="22"/>
          <w:szCs w:val="22"/>
        </w:rPr>
        <w:t>September 2024 Senior &amp; Disabled Services Department monthly report</w:t>
      </w:r>
    </w:p>
    <w:p w14:paraId="4C1287AA" w14:textId="072F2D55" w:rsidR="00AD283B" w:rsidRDefault="00AD283B" w:rsidP="00AD283B">
      <w:pPr>
        <w:spacing w:before="120" w:after="2"/>
        <w:contextualSpacing/>
        <w:rPr>
          <w:rFonts w:ascii="Aptos" w:eastAsia="Arial" w:hAnsi="Aptos" w:cs="Arial"/>
          <w:sz w:val="22"/>
          <w:szCs w:val="22"/>
        </w:rPr>
      </w:pPr>
      <w:r>
        <w:rPr>
          <w:rFonts w:ascii="Aptos" w:eastAsia="Arial" w:hAnsi="Aptos" w:cs="Arial"/>
          <w:sz w:val="22"/>
          <w:szCs w:val="22"/>
        </w:rPr>
        <w:t>Buchda provided a monthly written report and gave a summary to the Council.</w:t>
      </w:r>
      <w:r w:rsidR="007765E6">
        <w:rPr>
          <w:rFonts w:ascii="Aptos" w:eastAsia="Arial" w:hAnsi="Aptos" w:cs="Arial"/>
          <w:sz w:val="22"/>
          <w:szCs w:val="22"/>
        </w:rPr>
        <w:t xml:space="preserve"> November 8</w:t>
      </w:r>
      <w:r w:rsidR="007765E6" w:rsidRPr="007765E6">
        <w:rPr>
          <w:rFonts w:ascii="Aptos" w:eastAsia="Arial" w:hAnsi="Aptos" w:cs="Arial"/>
          <w:sz w:val="22"/>
          <w:szCs w:val="22"/>
          <w:vertAlign w:val="superscript"/>
        </w:rPr>
        <w:t>th</w:t>
      </w:r>
      <w:r w:rsidR="007765E6">
        <w:rPr>
          <w:rFonts w:ascii="Aptos" w:eastAsia="Arial" w:hAnsi="Aptos" w:cs="Arial"/>
          <w:sz w:val="22"/>
          <w:szCs w:val="22"/>
        </w:rPr>
        <w:t xml:space="preserve"> is the last day to sign up for a booth for the upcoming craft fair. The annual Halloween party is coming up on October 31</w:t>
      </w:r>
      <w:r w:rsidR="007765E6" w:rsidRPr="007765E6">
        <w:rPr>
          <w:rFonts w:ascii="Aptos" w:eastAsia="Arial" w:hAnsi="Aptos" w:cs="Arial"/>
          <w:sz w:val="22"/>
          <w:szCs w:val="22"/>
          <w:vertAlign w:val="superscript"/>
        </w:rPr>
        <w:t>st</w:t>
      </w:r>
      <w:r w:rsidR="007765E6">
        <w:rPr>
          <w:rFonts w:ascii="Aptos" w:eastAsia="Arial" w:hAnsi="Aptos" w:cs="Arial"/>
          <w:sz w:val="22"/>
          <w:szCs w:val="22"/>
        </w:rPr>
        <w:t xml:space="preserve">. Buchda is looking for volunteers. </w:t>
      </w:r>
      <w:r w:rsidR="005E2D5D">
        <w:rPr>
          <w:rFonts w:ascii="Aptos" w:eastAsia="Arial" w:hAnsi="Aptos" w:cs="Arial"/>
          <w:sz w:val="22"/>
          <w:szCs w:val="22"/>
        </w:rPr>
        <w:t xml:space="preserve">Trick or treat hours are 4pm-7pm on Halloween night. </w:t>
      </w:r>
    </w:p>
    <w:p w14:paraId="60FC4928" w14:textId="77777777" w:rsidR="00AD283B" w:rsidRPr="00AD283B" w:rsidRDefault="00AD283B" w:rsidP="00AD283B">
      <w:pPr>
        <w:spacing w:before="120" w:after="2"/>
        <w:contextualSpacing/>
        <w:rPr>
          <w:rFonts w:ascii="Aptos" w:eastAsia="Arial" w:hAnsi="Aptos" w:cs="Arial"/>
          <w:sz w:val="22"/>
          <w:szCs w:val="22"/>
        </w:rPr>
      </w:pPr>
    </w:p>
    <w:p w14:paraId="4591C7DE" w14:textId="193C3323" w:rsidR="00A52EDA" w:rsidRDefault="00104830">
      <w:pPr>
        <w:spacing w:before="120" w:after="2"/>
        <w:contextualSpacing/>
        <w:rPr>
          <w:rFonts w:ascii="Aptos" w:eastAsia="Arial" w:hAnsi="Aptos" w:cs="Arial"/>
          <w:b/>
          <w:bCs/>
          <w:sz w:val="22"/>
          <w:szCs w:val="22"/>
          <w:u w:val="single"/>
        </w:rPr>
      </w:pPr>
      <w:r w:rsidRPr="00AD283B">
        <w:rPr>
          <w:rFonts w:ascii="Aptos" w:eastAsia="Arial" w:hAnsi="Aptos" w:cs="Arial"/>
          <w:b/>
          <w:bCs/>
          <w:sz w:val="22"/>
          <w:szCs w:val="22"/>
          <w:u w:val="single"/>
        </w:rPr>
        <w:t>CONSENT AGENDA</w:t>
      </w:r>
      <w:r w:rsidR="00AD283B">
        <w:rPr>
          <w:rFonts w:ascii="Aptos" w:eastAsia="Arial" w:hAnsi="Aptos" w:cs="Arial"/>
          <w:b/>
          <w:bCs/>
          <w:sz w:val="22"/>
          <w:szCs w:val="22"/>
          <w:u w:val="single"/>
        </w:rPr>
        <w:t>:</w:t>
      </w:r>
    </w:p>
    <w:p w14:paraId="6A75B2B4" w14:textId="297A5C2F" w:rsidR="00AD283B" w:rsidRDefault="00AD283B">
      <w:pPr>
        <w:spacing w:before="120" w:after="2"/>
        <w:contextualSpacing/>
        <w:rPr>
          <w:rFonts w:ascii="Aptos" w:eastAsia="Arial" w:hAnsi="Aptos" w:cs="Arial"/>
          <w:sz w:val="22"/>
          <w:szCs w:val="22"/>
        </w:rPr>
      </w:pPr>
      <w:r>
        <w:rPr>
          <w:rFonts w:ascii="Aptos" w:eastAsia="Arial" w:hAnsi="Aptos" w:cs="Arial"/>
          <w:sz w:val="22"/>
          <w:szCs w:val="22"/>
        </w:rPr>
        <w:t>Motion by</w:t>
      </w:r>
      <w:r w:rsidR="005E2D5D">
        <w:rPr>
          <w:rFonts w:ascii="Aptos" w:eastAsia="Arial" w:hAnsi="Aptos" w:cs="Arial"/>
          <w:sz w:val="22"/>
          <w:szCs w:val="22"/>
        </w:rPr>
        <w:t xml:space="preserve"> Zabinski</w:t>
      </w:r>
      <w:r>
        <w:rPr>
          <w:rFonts w:ascii="Aptos" w:eastAsia="Arial" w:hAnsi="Aptos" w:cs="Arial"/>
          <w:sz w:val="22"/>
          <w:szCs w:val="22"/>
        </w:rPr>
        <w:t>, second by</w:t>
      </w:r>
      <w:r w:rsidR="005E2D5D">
        <w:rPr>
          <w:rFonts w:ascii="Aptos" w:eastAsia="Arial" w:hAnsi="Aptos" w:cs="Arial"/>
          <w:sz w:val="22"/>
          <w:szCs w:val="22"/>
        </w:rPr>
        <w:t xml:space="preserve"> </w:t>
      </w:r>
      <w:r w:rsidR="00F058BE">
        <w:rPr>
          <w:rFonts w:ascii="Aptos" w:eastAsia="Arial" w:hAnsi="Aptos" w:cs="Arial"/>
          <w:sz w:val="22"/>
          <w:szCs w:val="22"/>
        </w:rPr>
        <w:t>Yarrington</w:t>
      </w:r>
      <w:r>
        <w:rPr>
          <w:rFonts w:ascii="Aptos" w:eastAsia="Arial" w:hAnsi="Aptos" w:cs="Arial"/>
          <w:sz w:val="22"/>
          <w:szCs w:val="22"/>
        </w:rPr>
        <w:t>, to approve the following consent agenda:</w:t>
      </w:r>
    </w:p>
    <w:p w14:paraId="550C8B63" w14:textId="77777777" w:rsidR="00AD283B" w:rsidRPr="00AD283B" w:rsidRDefault="00AD283B">
      <w:pPr>
        <w:spacing w:before="120" w:after="2"/>
        <w:contextualSpacing/>
        <w:rPr>
          <w:rFonts w:ascii="Aptos" w:eastAsia="Arial" w:hAnsi="Aptos" w:cs="Arial"/>
          <w:sz w:val="22"/>
          <w:szCs w:val="22"/>
        </w:rPr>
      </w:pPr>
    </w:p>
    <w:p w14:paraId="04AD63DF" w14:textId="77777777" w:rsidR="00A52EDA" w:rsidRPr="00AD283B" w:rsidRDefault="00104830">
      <w:pPr>
        <w:spacing w:before="120" w:after="2"/>
        <w:ind w:left="864" w:hanging="288"/>
        <w:contextualSpacing/>
        <w:rPr>
          <w:rFonts w:ascii="Aptos" w:eastAsia="Arial" w:hAnsi="Aptos" w:cs="Arial"/>
          <w:sz w:val="22"/>
          <w:szCs w:val="22"/>
        </w:rPr>
      </w:pPr>
      <w:r w:rsidRPr="00AD283B">
        <w:rPr>
          <w:rFonts w:ascii="Aptos" w:eastAsia="Arial" w:hAnsi="Aptos" w:cs="Arial"/>
          <w:sz w:val="22"/>
          <w:szCs w:val="22"/>
        </w:rPr>
        <w:t>A.</w:t>
      </w:r>
      <w:r w:rsidRPr="00AD283B">
        <w:rPr>
          <w:rFonts w:ascii="Aptos" w:eastAsia="Calibri" w:hAnsi="Aptos" w:cs="Calibri"/>
          <w:sz w:val="22"/>
          <w:szCs w:val="22"/>
        </w:rPr>
        <w:tab/>
      </w:r>
      <w:r w:rsidRPr="00AD283B">
        <w:rPr>
          <w:rFonts w:ascii="Aptos" w:eastAsia="Arial" w:hAnsi="Aptos" w:cs="Arial"/>
          <w:sz w:val="22"/>
          <w:szCs w:val="22"/>
        </w:rPr>
        <w:t>Approval of Minutes from August 20, 2024</w:t>
      </w:r>
    </w:p>
    <w:p w14:paraId="0ADD1BC9" w14:textId="77777777" w:rsidR="00A52EDA" w:rsidRPr="00AD283B" w:rsidRDefault="00104830">
      <w:pPr>
        <w:spacing w:before="120" w:after="2"/>
        <w:ind w:left="864" w:hanging="288"/>
        <w:contextualSpacing/>
        <w:jc w:val="both"/>
        <w:rPr>
          <w:rFonts w:ascii="Aptos" w:eastAsia="Arial" w:hAnsi="Aptos" w:cs="Arial"/>
          <w:sz w:val="22"/>
          <w:szCs w:val="22"/>
        </w:rPr>
      </w:pPr>
      <w:r w:rsidRPr="00AD283B">
        <w:rPr>
          <w:rFonts w:ascii="Aptos" w:eastAsia="Arial" w:hAnsi="Aptos" w:cs="Arial"/>
          <w:sz w:val="22"/>
          <w:szCs w:val="22"/>
        </w:rPr>
        <w:t>B.</w:t>
      </w:r>
      <w:r w:rsidRPr="00AD283B">
        <w:rPr>
          <w:rFonts w:ascii="Aptos" w:eastAsia="Calibri" w:hAnsi="Aptos" w:cs="Calibri"/>
          <w:sz w:val="22"/>
          <w:szCs w:val="22"/>
        </w:rPr>
        <w:tab/>
      </w:r>
      <w:r w:rsidRPr="00AD283B">
        <w:rPr>
          <w:rFonts w:ascii="Aptos" w:eastAsia="Arial" w:hAnsi="Aptos" w:cs="Arial"/>
          <w:sz w:val="22"/>
          <w:szCs w:val="22"/>
        </w:rPr>
        <w:t>Special Event Outdoor Cabaret License for the Greater Tomah Area Chamber of Commerce for the 800 and 900 blocks of Superior Avenue for six “Downtown Thursday Nights” concert events in July and August of 2025.</w:t>
      </w:r>
    </w:p>
    <w:p w14:paraId="5F7FA338" w14:textId="77777777" w:rsidR="00A52EDA" w:rsidRPr="00AD283B" w:rsidRDefault="00104830">
      <w:pPr>
        <w:spacing w:before="120" w:after="2"/>
        <w:ind w:left="864" w:hanging="288"/>
        <w:contextualSpacing/>
        <w:jc w:val="both"/>
        <w:rPr>
          <w:rFonts w:ascii="Aptos" w:eastAsia="Arial" w:hAnsi="Aptos" w:cs="Arial"/>
          <w:sz w:val="22"/>
          <w:szCs w:val="22"/>
        </w:rPr>
      </w:pPr>
      <w:r w:rsidRPr="00AD283B">
        <w:rPr>
          <w:rFonts w:ascii="Aptos" w:eastAsia="Arial" w:hAnsi="Aptos" w:cs="Arial"/>
          <w:sz w:val="22"/>
          <w:szCs w:val="22"/>
        </w:rPr>
        <w:t>C.</w:t>
      </w:r>
      <w:r w:rsidRPr="00AD283B">
        <w:rPr>
          <w:rFonts w:ascii="Aptos" w:eastAsia="Calibri" w:hAnsi="Aptos" w:cs="Calibri"/>
          <w:sz w:val="22"/>
          <w:szCs w:val="22"/>
        </w:rPr>
        <w:tab/>
      </w:r>
      <w:r w:rsidRPr="00AD283B">
        <w:rPr>
          <w:rFonts w:ascii="Aptos" w:eastAsia="Arial" w:hAnsi="Aptos" w:cs="Arial"/>
          <w:sz w:val="22"/>
          <w:szCs w:val="22"/>
        </w:rPr>
        <w:t>Special Beer and Wine License Application by the Tomah Lions Club for Downtown Thursday Nights in July and August of 2025.</w:t>
      </w:r>
    </w:p>
    <w:p w14:paraId="3EA573D6" w14:textId="77777777" w:rsidR="00A52EDA" w:rsidRPr="00AD283B" w:rsidRDefault="00104830">
      <w:pPr>
        <w:spacing w:before="120" w:after="2"/>
        <w:ind w:left="864" w:hanging="288"/>
        <w:contextualSpacing/>
        <w:jc w:val="both"/>
        <w:rPr>
          <w:rFonts w:ascii="Aptos" w:eastAsia="Arial" w:hAnsi="Aptos" w:cs="Arial"/>
          <w:sz w:val="22"/>
          <w:szCs w:val="22"/>
        </w:rPr>
      </w:pPr>
      <w:r w:rsidRPr="00AD283B">
        <w:rPr>
          <w:rFonts w:ascii="Aptos" w:eastAsia="Arial" w:hAnsi="Aptos" w:cs="Arial"/>
          <w:sz w:val="22"/>
          <w:szCs w:val="22"/>
        </w:rPr>
        <w:t>D.</w:t>
      </w:r>
      <w:r w:rsidRPr="00AD283B">
        <w:rPr>
          <w:rFonts w:ascii="Aptos" w:eastAsia="Calibri" w:hAnsi="Aptos" w:cs="Calibri"/>
          <w:sz w:val="22"/>
          <w:szCs w:val="22"/>
        </w:rPr>
        <w:tab/>
      </w:r>
      <w:r w:rsidRPr="00AD283B">
        <w:rPr>
          <w:rFonts w:ascii="Aptos" w:eastAsia="Arial" w:hAnsi="Aptos" w:cs="Arial"/>
          <w:sz w:val="22"/>
          <w:szCs w:val="22"/>
        </w:rPr>
        <w:t>Special Beer Permit Application by Tomah Firefighters Association for Hunters Night Out on November 2, 2024.</w:t>
      </w:r>
    </w:p>
    <w:p w14:paraId="4F2AE0D1" w14:textId="3AFF95CE" w:rsidR="00AD283B" w:rsidRDefault="00104830" w:rsidP="00AD283B">
      <w:pPr>
        <w:spacing w:before="120" w:after="2"/>
        <w:ind w:left="864" w:hanging="288"/>
        <w:contextualSpacing/>
        <w:rPr>
          <w:rFonts w:ascii="Aptos" w:eastAsia="Arial" w:hAnsi="Aptos" w:cs="Arial"/>
          <w:sz w:val="22"/>
          <w:szCs w:val="22"/>
        </w:rPr>
      </w:pPr>
      <w:r w:rsidRPr="00AD283B">
        <w:rPr>
          <w:rFonts w:ascii="Aptos" w:eastAsia="Arial" w:hAnsi="Aptos" w:cs="Arial"/>
          <w:sz w:val="22"/>
          <w:szCs w:val="22"/>
        </w:rPr>
        <w:t>E.</w:t>
      </w:r>
      <w:r w:rsidRPr="00AD283B">
        <w:rPr>
          <w:rFonts w:ascii="Aptos" w:eastAsia="Calibri" w:hAnsi="Aptos" w:cs="Calibri"/>
          <w:sz w:val="22"/>
          <w:szCs w:val="22"/>
        </w:rPr>
        <w:tab/>
      </w:r>
      <w:r w:rsidRPr="00AD283B">
        <w:rPr>
          <w:rFonts w:ascii="Aptos" w:eastAsia="Arial" w:hAnsi="Aptos" w:cs="Arial"/>
          <w:sz w:val="22"/>
          <w:szCs w:val="22"/>
        </w:rPr>
        <w:t>August 31, 2024 Cash and Investments Schedule</w:t>
      </w:r>
    </w:p>
    <w:p w14:paraId="741C9C26" w14:textId="77777777" w:rsidR="000F06F9" w:rsidRDefault="000F06F9" w:rsidP="00AD283B">
      <w:pPr>
        <w:spacing w:before="120" w:after="2"/>
        <w:contextualSpacing/>
        <w:rPr>
          <w:rFonts w:ascii="Aptos" w:eastAsia="Arial" w:hAnsi="Aptos" w:cs="Arial"/>
          <w:sz w:val="22"/>
          <w:szCs w:val="22"/>
        </w:rPr>
      </w:pPr>
    </w:p>
    <w:p w14:paraId="26C06B1D" w14:textId="6ACDCC1E" w:rsidR="00AD283B" w:rsidRDefault="00AD283B" w:rsidP="00AD283B">
      <w:pPr>
        <w:spacing w:before="120" w:after="2"/>
        <w:contextualSpacing/>
        <w:rPr>
          <w:rFonts w:ascii="Aptos" w:eastAsia="Arial" w:hAnsi="Aptos" w:cs="Arial"/>
          <w:sz w:val="22"/>
          <w:szCs w:val="22"/>
        </w:rPr>
      </w:pPr>
      <w:r>
        <w:rPr>
          <w:rFonts w:ascii="Aptos" w:eastAsia="Arial" w:hAnsi="Aptos" w:cs="Arial"/>
          <w:sz w:val="22"/>
          <w:szCs w:val="22"/>
        </w:rPr>
        <w:t xml:space="preserve">Motion carried. </w:t>
      </w:r>
    </w:p>
    <w:p w14:paraId="2E164136" w14:textId="77777777" w:rsidR="00AD283B" w:rsidRPr="00AD283B" w:rsidRDefault="00AD283B" w:rsidP="00AD283B">
      <w:pPr>
        <w:spacing w:before="120" w:after="2"/>
        <w:contextualSpacing/>
        <w:rPr>
          <w:rFonts w:ascii="Aptos" w:eastAsia="Arial" w:hAnsi="Aptos" w:cs="Arial"/>
          <w:sz w:val="22"/>
          <w:szCs w:val="22"/>
        </w:rPr>
      </w:pPr>
    </w:p>
    <w:p w14:paraId="615499F1" w14:textId="7372F2E4" w:rsidR="00A52EDA" w:rsidRDefault="00104830" w:rsidP="00AD283B">
      <w:pPr>
        <w:spacing w:before="120" w:after="2"/>
        <w:contextualSpacing/>
        <w:rPr>
          <w:rFonts w:ascii="Aptos" w:eastAsia="Arial" w:hAnsi="Aptos" w:cs="Arial"/>
          <w:b/>
          <w:bCs/>
          <w:sz w:val="22"/>
          <w:szCs w:val="22"/>
        </w:rPr>
      </w:pPr>
      <w:r w:rsidRPr="00AD283B">
        <w:rPr>
          <w:rFonts w:ascii="Aptos" w:eastAsia="Arial" w:hAnsi="Aptos" w:cs="Arial"/>
          <w:b/>
          <w:bCs/>
          <w:sz w:val="22"/>
          <w:szCs w:val="22"/>
        </w:rPr>
        <w:t>Resolution Authorizing Payment of Monthly Bills</w:t>
      </w:r>
    </w:p>
    <w:p w14:paraId="098E3BE7" w14:textId="48271D36" w:rsidR="00AD283B" w:rsidRDefault="00AD283B" w:rsidP="00AD283B">
      <w:pPr>
        <w:spacing w:before="120" w:after="2"/>
        <w:contextualSpacing/>
        <w:rPr>
          <w:rFonts w:ascii="Aptos" w:eastAsia="Arial" w:hAnsi="Aptos" w:cs="Arial"/>
          <w:sz w:val="22"/>
          <w:szCs w:val="22"/>
        </w:rPr>
      </w:pPr>
      <w:r>
        <w:rPr>
          <w:rFonts w:ascii="Aptos" w:eastAsia="Arial" w:hAnsi="Aptos" w:cs="Arial"/>
          <w:sz w:val="22"/>
          <w:szCs w:val="22"/>
        </w:rPr>
        <w:t>Motion by</w:t>
      </w:r>
      <w:r w:rsidR="00F058BE">
        <w:rPr>
          <w:rFonts w:ascii="Aptos" w:eastAsia="Arial" w:hAnsi="Aptos" w:cs="Arial"/>
          <w:sz w:val="22"/>
          <w:szCs w:val="22"/>
        </w:rPr>
        <w:t xml:space="preserve"> Scholze</w:t>
      </w:r>
      <w:r>
        <w:rPr>
          <w:rFonts w:ascii="Aptos" w:eastAsia="Arial" w:hAnsi="Aptos" w:cs="Arial"/>
          <w:sz w:val="22"/>
          <w:szCs w:val="22"/>
        </w:rPr>
        <w:t>, second by</w:t>
      </w:r>
      <w:r w:rsidR="00F058BE">
        <w:rPr>
          <w:rFonts w:ascii="Aptos" w:eastAsia="Arial" w:hAnsi="Aptos" w:cs="Arial"/>
          <w:sz w:val="22"/>
          <w:szCs w:val="22"/>
        </w:rPr>
        <w:t xml:space="preserve"> Zabinski</w:t>
      </w:r>
      <w:r>
        <w:rPr>
          <w:rFonts w:ascii="Aptos" w:eastAsia="Arial" w:hAnsi="Aptos" w:cs="Arial"/>
          <w:sz w:val="22"/>
          <w:szCs w:val="22"/>
        </w:rPr>
        <w:t xml:space="preserve">, to approve the resolution authorizing payment of monthly bills in the amount of </w:t>
      </w:r>
      <w:r w:rsidRPr="00AD283B">
        <w:rPr>
          <w:rFonts w:ascii="Aptos" w:eastAsia="Arial" w:hAnsi="Aptos" w:cs="Arial"/>
          <w:sz w:val="22"/>
          <w:szCs w:val="22"/>
        </w:rPr>
        <w:t>$2,826,141.52</w:t>
      </w:r>
      <w:r>
        <w:rPr>
          <w:rFonts w:ascii="Aptos" w:eastAsia="Arial" w:hAnsi="Aptos" w:cs="Arial"/>
          <w:sz w:val="22"/>
          <w:szCs w:val="22"/>
        </w:rPr>
        <w:t xml:space="preserve">. Motion carried. </w:t>
      </w:r>
    </w:p>
    <w:p w14:paraId="7979245A" w14:textId="2995130C" w:rsidR="00AD283B" w:rsidRPr="00AD283B" w:rsidRDefault="00AD283B" w:rsidP="00AD283B">
      <w:pPr>
        <w:spacing w:before="120" w:after="2"/>
        <w:contextualSpacing/>
        <w:rPr>
          <w:rFonts w:ascii="Aptos" w:eastAsia="Arial" w:hAnsi="Aptos" w:cs="Arial"/>
          <w:sz w:val="22"/>
          <w:szCs w:val="22"/>
        </w:rPr>
      </w:pPr>
      <w:r>
        <w:rPr>
          <w:noProof/>
        </w:rPr>
        <w:lastRenderedPageBreak/>
        <w:drawing>
          <wp:inline distT="0" distB="0" distL="0" distR="0" wp14:anchorId="570877D8" wp14:editId="6C4955B5">
            <wp:extent cx="4442876" cy="3854645"/>
            <wp:effectExtent l="0" t="0" r="0" b="0"/>
            <wp:docPr id="834709573"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09573" name="Picture 1" descr="A document with numbers and text&#10;&#10;Description automatically generated"/>
                    <pic:cNvPicPr/>
                  </pic:nvPicPr>
                  <pic:blipFill>
                    <a:blip r:embed="rId8"/>
                    <a:stretch>
                      <a:fillRect/>
                    </a:stretch>
                  </pic:blipFill>
                  <pic:spPr>
                    <a:xfrm>
                      <a:off x="0" y="0"/>
                      <a:ext cx="4445415" cy="3856848"/>
                    </a:xfrm>
                    <a:prstGeom prst="rect">
                      <a:avLst/>
                    </a:prstGeom>
                  </pic:spPr>
                </pic:pic>
              </a:graphicData>
            </a:graphic>
          </wp:inline>
        </w:drawing>
      </w:r>
    </w:p>
    <w:p w14:paraId="6079F227" w14:textId="77777777" w:rsidR="000F06F9" w:rsidRDefault="000F06F9" w:rsidP="00AD283B">
      <w:pPr>
        <w:spacing w:before="120" w:after="2"/>
        <w:contextualSpacing/>
        <w:rPr>
          <w:rFonts w:ascii="Aptos" w:eastAsia="Arial" w:hAnsi="Aptos" w:cs="Arial"/>
          <w:b/>
          <w:bCs/>
          <w:sz w:val="22"/>
          <w:szCs w:val="22"/>
        </w:rPr>
      </w:pPr>
    </w:p>
    <w:p w14:paraId="05A29E4D" w14:textId="527EAB2E" w:rsidR="00A52EDA" w:rsidRDefault="00104830" w:rsidP="00AD283B">
      <w:pPr>
        <w:spacing w:before="120" w:after="2"/>
        <w:contextualSpacing/>
        <w:rPr>
          <w:rFonts w:ascii="Aptos" w:eastAsia="Arial" w:hAnsi="Aptos" w:cs="Arial"/>
          <w:b/>
          <w:bCs/>
          <w:sz w:val="22"/>
          <w:szCs w:val="22"/>
        </w:rPr>
      </w:pPr>
      <w:r w:rsidRPr="00AD283B">
        <w:rPr>
          <w:rFonts w:ascii="Aptos" w:eastAsia="Arial" w:hAnsi="Aptos" w:cs="Arial"/>
          <w:b/>
          <w:bCs/>
          <w:sz w:val="22"/>
          <w:szCs w:val="22"/>
        </w:rPr>
        <w:t>Ordinance to Create Ordinance Committee (First Reading, Second Reading, Adoption)</w:t>
      </w:r>
    </w:p>
    <w:p w14:paraId="1CC715D1" w14:textId="7FE287C0" w:rsidR="00AD283B" w:rsidRDefault="00AD283B" w:rsidP="00AD283B">
      <w:pPr>
        <w:spacing w:before="120" w:after="2"/>
        <w:contextualSpacing/>
        <w:rPr>
          <w:rFonts w:ascii="Aptos" w:eastAsia="Arial" w:hAnsi="Aptos" w:cs="Arial"/>
          <w:sz w:val="22"/>
          <w:szCs w:val="22"/>
        </w:rPr>
      </w:pPr>
      <w:r>
        <w:rPr>
          <w:rFonts w:ascii="Aptos" w:eastAsia="Arial" w:hAnsi="Aptos" w:cs="Arial"/>
          <w:sz w:val="22"/>
          <w:szCs w:val="22"/>
        </w:rPr>
        <w:t>Motion by</w:t>
      </w:r>
      <w:r w:rsidR="00F058BE">
        <w:rPr>
          <w:rFonts w:ascii="Aptos" w:eastAsia="Arial" w:hAnsi="Aptos" w:cs="Arial"/>
          <w:sz w:val="22"/>
          <w:szCs w:val="22"/>
        </w:rPr>
        <w:t xml:space="preserve"> Scholze</w:t>
      </w:r>
      <w:r>
        <w:rPr>
          <w:rFonts w:ascii="Aptos" w:eastAsia="Arial" w:hAnsi="Aptos" w:cs="Arial"/>
          <w:sz w:val="22"/>
          <w:szCs w:val="22"/>
        </w:rPr>
        <w:t>, second by</w:t>
      </w:r>
      <w:r w:rsidR="00F058BE">
        <w:rPr>
          <w:rFonts w:ascii="Aptos" w:eastAsia="Arial" w:hAnsi="Aptos" w:cs="Arial"/>
          <w:sz w:val="22"/>
          <w:szCs w:val="22"/>
        </w:rPr>
        <w:t xml:space="preserve"> Yarrington</w:t>
      </w:r>
      <w:r>
        <w:rPr>
          <w:rFonts w:ascii="Aptos" w:eastAsia="Arial" w:hAnsi="Aptos" w:cs="Arial"/>
          <w:sz w:val="22"/>
          <w:szCs w:val="22"/>
        </w:rPr>
        <w:t xml:space="preserve">, to waive the first verbatim reading of the ordinance to create an ordinance committee. Motion carried. </w:t>
      </w:r>
    </w:p>
    <w:p w14:paraId="602CE0DC" w14:textId="3764D4FF" w:rsidR="00AD283B" w:rsidRDefault="00AD283B" w:rsidP="00AD283B">
      <w:pPr>
        <w:spacing w:before="120" w:after="2"/>
        <w:contextualSpacing/>
        <w:rPr>
          <w:rFonts w:ascii="Aptos" w:eastAsia="Arial" w:hAnsi="Aptos" w:cs="Arial"/>
          <w:sz w:val="22"/>
          <w:szCs w:val="22"/>
        </w:rPr>
      </w:pPr>
      <w:r>
        <w:rPr>
          <w:rFonts w:ascii="Aptos" w:eastAsia="Arial" w:hAnsi="Aptos" w:cs="Arial"/>
          <w:sz w:val="22"/>
          <w:szCs w:val="22"/>
        </w:rPr>
        <w:t>Motion by</w:t>
      </w:r>
      <w:r w:rsidR="00F058BE">
        <w:rPr>
          <w:rFonts w:ascii="Aptos" w:eastAsia="Arial" w:hAnsi="Aptos" w:cs="Arial"/>
          <w:sz w:val="22"/>
          <w:szCs w:val="22"/>
        </w:rPr>
        <w:t xml:space="preserve"> Zabinski</w:t>
      </w:r>
      <w:r>
        <w:rPr>
          <w:rFonts w:ascii="Aptos" w:eastAsia="Arial" w:hAnsi="Aptos" w:cs="Arial"/>
          <w:sz w:val="22"/>
          <w:szCs w:val="22"/>
        </w:rPr>
        <w:t>, second by</w:t>
      </w:r>
      <w:r w:rsidR="00F058BE">
        <w:rPr>
          <w:rFonts w:ascii="Aptos" w:eastAsia="Arial" w:hAnsi="Aptos" w:cs="Arial"/>
          <w:sz w:val="22"/>
          <w:szCs w:val="22"/>
        </w:rPr>
        <w:t xml:space="preserve"> Pater</w:t>
      </w:r>
      <w:r>
        <w:rPr>
          <w:rFonts w:ascii="Aptos" w:eastAsia="Arial" w:hAnsi="Aptos" w:cs="Arial"/>
          <w:sz w:val="22"/>
          <w:szCs w:val="22"/>
        </w:rPr>
        <w:t xml:space="preserve">, to waive the second verbatim reading of the ordinance to create and ordinance committee. Motion carried. </w:t>
      </w:r>
    </w:p>
    <w:p w14:paraId="0E5F5ABC" w14:textId="1F847DFE" w:rsidR="00AD283B" w:rsidRPr="00AD283B" w:rsidRDefault="00AD283B" w:rsidP="00AD283B">
      <w:pPr>
        <w:spacing w:before="120" w:after="2"/>
        <w:contextualSpacing/>
        <w:rPr>
          <w:rFonts w:ascii="Aptos" w:eastAsia="Arial" w:hAnsi="Aptos" w:cs="Arial"/>
          <w:sz w:val="22"/>
          <w:szCs w:val="22"/>
        </w:rPr>
      </w:pPr>
      <w:r>
        <w:rPr>
          <w:rFonts w:ascii="Aptos" w:eastAsia="Arial" w:hAnsi="Aptos" w:cs="Arial"/>
          <w:sz w:val="22"/>
          <w:szCs w:val="22"/>
        </w:rPr>
        <w:t>Motion by</w:t>
      </w:r>
      <w:r w:rsidR="00F058BE">
        <w:rPr>
          <w:rFonts w:ascii="Aptos" w:eastAsia="Arial" w:hAnsi="Aptos" w:cs="Arial"/>
          <w:sz w:val="22"/>
          <w:szCs w:val="22"/>
        </w:rPr>
        <w:t xml:space="preserve"> Zabinski</w:t>
      </w:r>
      <w:r>
        <w:rPr>
          <w:rFonts w:ascii="Aptos" w:eastAsia="Arial" w:hAnsi="Aptos" w:cs="Arial"/>
          <w:sz w:val="22"/>
          <w:szCs w:val="22"/>
        </w:rPr>
        <w:t>, second by</w:t>
      </w:r>
      <w:r w:rsidR="00F058BE">
        <w:rPr>
          <w:rFonts w:ascii="Aptos" w:eastAsia="Arial" w:hAnsi="Aptos" w:cs="Arial"/>
          <w:sz w:val="22"/>
          <w:szCs w:val="22"/>
        </w:rPr>
        <w:t xml:space="preserve"> Glynn</w:t>
      </w:r>
      <w:r>
        <w:rPr>
          <w:rFonts w:ascii="Aptos" w:eastAsia="Arial" w:hAnsi="Aptos" w:cs="Arial"/>
          <w:sz w:val="22"/>
          <w:szCs w:val="22"/>
        </w:rPr>
        <w:t xml:space="preserve">, to adopt the ordinance to create the </w:t>
      </w:r>
      <w:r w:rsidR="00F058BE">
        <w:rPr>
          <w:rFonts w:ascii="Aptos" w:eastAsia="Arial" w:hAnsi="Aptos" w:cs="Arial"/>
          <w:sz w:val="22"/>
          <w:szCs w:val="22"/>
        </w:rPr>
        <w:t xml:space="preserve">ordinance committee. Motion carried. </w:t>
      </w:r>
    </w:p>
    <w:p w14:paraId="63E09F6F" w14:textId="78C445BE" w:rsidR="00AD283B" w:rsidRDefault="00AD283B" w:rsidP="00AD283B">
      <w:pPr>
        <w:spacing w:before="120" w:after="2"/>
        <w:contextualSpacing/>
        <w:rPr>
          <w:rFonts w:ascii="Aptos" w:eastAsia="Arial" w:hAnsi="Aptos" w:cs="Arial"/>
          <w:sz w:val="22"/>
          <w:szCs w:val="22"/>
        </w:rPr>
      </w:pPr>
      <w:r>
        <w:rPr>
          <w:noProof/>
        </w:rPr>
        <w:drawing>
          <wp:inline distT="0" distB="0" distL="0" distR="0" wp14:anchorId="1CB47326" wp14:editId="4F48108A">
            <wp:extent cx="4339328" cy="4544408"/>
            <wp:effectExtent l="0" t="0" r="4445" b="8890"/>
            <wp:docPr id="799527427"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27427" name="Picture 1" descr="A document with text and numbers&#10;&#10;Description automatically generated"/>
                    <pic:cNvPicPr/>
                  </pic:nvPicPr>
                  <pic:blipFill>
                    <a:blip r:embed="rId9"/>
                    <a:stretch>
                      <a:fillRect/>
                    </a:stretch>
                  </pic:blipFill>
                  <pic:spPr>
                    <a:xfrm>
                      <a:off x="0" y="0"/>
                      <a:ext cx="4357035" cy="4562951"/>
                    </a:xfrm>
                    <a:prstGeom prst="rect">
                      <a:avLst/>
                    </a:prstGeom>
                  </pic:spPr>
                </pic:pic>
              </a:graphicData>
            </a:graphic>
          </wp:inline>
        </w:drawing>
      </w:r>
    </w:p>
    <w:p w14:paraId="520E514E" w14:textId="169D7E03" w:rsidR="00AD283B" w:rsidRDefault="00AD283B" w:rsidP="00AD283B">
      <w:pPr>
        <w:spacing w:before="120" w:after="2"/>
        <w:contextualSpacing/>
        <w:rPr>
          <w:rFonts w:ascii="Aptos" w:eastAsia="Arial" w:hAnsi="Aptos" w:cs="Arial"/>
          <w:sz w:val="22"/>
          <w:szCs w:val="22"/>
        </w:rPr>
      </w:pPr>
      <w:r>
        <w:rPr>
          <w:noProof/>
        </w:rPr>
        <w:drawing>
          <wp:inline distT="0" distB="0" distL="0" distR="0" wp14:anchorId="32F7E7D9" wp14:editId="2926D83A">
            <wp:extent cx="4020295" cy="899215"/>
            <wp:effectExtent l="0" t="0" r="0" b="0"/>
            <wp:docPr id="1404468077"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68077" name="Picture 1" descr="A close-up of a text&#10;&#10;Description automatically generated"/>
                    <pic:cNvPicPr/>
                  </pic:nvPicPr>
                  <pic:blipFill>
                    <a:blip r:embed="rId10"/>
                    <a:stretch>
                      <a:fillRect/>
                    </a:stretch>
                  </pic:blipFill>
                  <pic:spPr>
                    <a:xfrm>
                      <a:off x="0" y="0"/>
                      <a:ext cx="4034258" cy="902338"/>
                    </a:xfrm>
                    <a:prstGeom prst="rect">
                      <a:avLst/>
                    </a:prstGeom>
                  </pic:spPr>
                </pic:pic>
              </a:graphicData>
            </a:graphic>
          </wp:inline>
        </w:drawing>
      </w:r>
    </w:p>
    <w:p w14:paraId="49373929" w14:textId="09F4D534" w:rsidR="00AD283B" w:rsidRPr="00AD283B" w:rsidRDefault="00AD283B" w:rsidP="00AD283B">
      <w:pPr>
        <w:spacing w:before="120" w:after="2"/>
        <w:contextualSpacing/>
        <w:rPr>
          <w:rFonts w:ascii="Aptos" w:eastAsia="Arial" w:hAnsi="Aptos" w:cs="Arial"/>
          <w:sz w:val="22"/>
          <w:szCs w:val="22"/>
        </w:rPr>
      </w:pPr>
      <w:r>
        <w:rPr>
          <w:noProof/>
        </w:rPr>
        <w:lastRenderedPageBreak/>
        <w:drawing>
          <wp:inline distT="0" distB="0" distL="0" distR="0" wp14:anchorId="10A3DD32" wp14:editId="1EF8411F">
            <wp:extent cx="3865861" cy="2339726"/>
            <wp:effectExtent l="0" t="0" r="1905" b="3810"/>
            <wp:docPr id="30250264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02648" name="Picture 1" descr="A screenshot of a computer screen&#10;&#10;Description automatically generated"/>
                    <pic:cNvPicPr/>
                  </pic:nvPicPr>
                  <pic:blipFill>
                    <a:blip r:embed="rId11"/>
                    <a:stretch>
                      <a:fillRect/>
                    </a:stretch>
                  </pic:blipFill>
                  <pic:spPr>
                    <a:xfrm>
                      <a:off x="0" y="0"/>
                      <a:ext cx="3885437" cy="2351574"/>
                    </a:xfrm>
                    <a:prstGeom prst="rect">
                      <a:avLst/>
                    </a:prstGeom>
                  </pic:spPr>
                </pic:pic>
              </a:graphicData>
            </a:graphic>
          </wp:inline>
        </w:drawing>
      </w:r>
    </w:p>
    <w:p w14:paraId="4A9FAB17" w14:textId="309124BC" w:rsidR="00A52EDA" w:rsidRDefault="00104830" w:rsidP="00C4191C">
      <w:pPr>
        <w:spacing w:before="120" w:after="2"/>
        <w:contextualSpacing/>
        <w:rPr>
          <w:rFonts w:ascii="Aptos" w:eastAsia="Arial" w:hAnsi="Aptos" w:cs="Arial"/>
          <w:b/>
          <w:bCs/>
          <w:sz w:val="22"/>
          <w:szCs w:val="22"/>
        </w:rPr>
      </w:pPr>
      <w:r w:rsidRPr="00C4191C">
        <w:rPr>
          <w:rFonts w:ascii="Aptos" w:eastAsia="Arial" w:hAnsi="Aptos" w:cs="Arial"/>
          <w:b/>
          <w:bCs/>
          <w:sz w:val="22"/>
          <w:szCs w:val="22"/>
        </w:rPr>
        <w:t>Tomah K9 Unit Officer Vehicle Policy Change approval</w:t>
      </w:r>
    </w:p>
    <w:p w14:paraId="322AA7A2" w14:textId="1A5F7F08" w:rsidR="00C4191C" w:rsidRDefault="00C4191C" w:rsidP="00C4191C">
      <w:pPr>
        <w:spacing w:before="120" w:after="2"/>
        <w:contextualSpacing/>
        <w:rPr>
          <w:rFonts w:ascii="Aptos" w:eastAsia="Arial" w:hAnsi="Aptos" w:cs="Arial"/>
          <w:sz w:val="22"/>
          <w:szCs w:val="22"/>
        </w:rPr>
      </w:pPr>
      <w:r>
        <w:rPr>
          <w:rFonts w:ascii="Aptos" w:eastAsia="Arial" w:hAnsi="Aptos" w:cs="Arial"/>
          <w:sz w:val="22"/>
          <w:szCs w:val="22"/>
        </w:rPr>
        <w:t>Motion by</w:t>
      </w:r>
      <w:r w:rsidR="00F058BE">
        <w:rPr>
          <w:rFonts w:ascii="Aptos" w:eastAsia="Arial" w:hAnsi="Aptos" w:cs="Arial"/>
          <w:sz w:val="22"/>
          <w:szCs w:val="22"/>
        </w:rPr>
        <w:t xml:space="preserve"> Glynn</w:t>
      </w:r>
      <w:r>
        <w:rPr>
          <w:rFonts w:ascii="Aptos" w:eastAsia="Arial" w:hAnsi="Aptos" w:cs="Arial"/>
          <w:sz w:val="22"/>
          <w:szCs w:val="22"/>
        </w:rPr>
        <w:t>, second by</w:t>
      </w:r>
      <w:r w:rsidR="00F058BE">
        <w:rPr>
          <w:rFonts w:ascii="Aptos" w:eastAsia="Arial" w:hAnsi="Aptos" w:cs="Arial"/>
          <w:sz w:val="22"/>
          <w:szCs w:val="22"/>
        </w:rPr>
        <w:t xml:space="preserve"> Scholze</w:t>
      </w:r>
      <w:r>
        <w:rPr>
          <w:rFonts w:ascii="Aptos" w:eastAsia="Arial" w:hAnsi="Aptos" w:cs="Arial"/>
          <w:sz w:val="22"/>
          <w:szCs w:val="22"/>
        </w:rPr>
        <w:t xml:space="preserve">, to change the limit to the K9 officer vehicle policy to 50 miles from 15 miles. Motion carried. </w:t>
      </w:r>
    </w:p>
    <w:p w14:paraId="7B872C22" w14:textId="77777777" w:rsidR="00C4191C" w:rsidRPr="00C4191C" w:rsidRDefault="00C4191C" w:rsidP="00C4191C">
      <w:pPr>
        <w:spacing w:before="120" w:after="2"/>
        <w:contextualSpacing/>
        <w:rPr>
          <w:rFonts w:ascii="Aptos" w:eastAsia="Arial" w:hAnsi="Aptos" w:cs="Arial"/>
          <w:sz w:val="22"/>
          <w:szCs w:val="22"/>
        </w:rPr>
      </w:pPr>
    </w:p>
    <w:p w14:paraId="6A737741" w14:textId="66001B61" w:rsidR="00A52EDA" w:rsidRDefault="00104830" w:rsidP="00C4191C">
      <w:pPr>
        <w:spacing w:before="120" w:after="2"/>
        <w:contextualSpacing/>
        <w:rPr>
          <w:rFonts w:ascii="Aptos" w:eastAsia="Arial" w:hAnsi="Aptos" w:cs="Arial"/>
          <w:b/>
          <w:bCs/>
          <w:sz w:val="22"/>
          <w:szCs w:val="22"/>
        </w:rPr>
      </w:pPr>
      <w:r w:rsidRPr="00C4191C">
        <w:rPr>
          <w:rFonts w:ascii="Aptos" w:eastAsia="Arial" w:hAnsi="Aptos" w:cs="Arial"/>
          <w:b/>
          <w:bCs/>
          <w:sz w:val="22"/>
          <w:szCs w:val="22"/>
        </w:rPr>
        <w:t xml:space="preserve">K9 Training </w:t>
      </w:r>
      <w:r w:rsidR="00C4191C">
        <w:rPr>
          <w:rFonts w:ascii="Aptos" w:eastAsia="Arial" w:hAnsi="Aptos" w:cs="Arial"/>
          <w:b/>
          <w:bCs/>
          <w:sz w:val="22"/>
          <w:szCs w:val="22"/>
        </w:rPr>
        <w:t>–</w:t>
      </w:r>
      <w:r w:rsidRPr="00C4191C">
        <w:rPr>
          <w:rFonts w:ascii="Aptos" w:eastAsia="Arial" w:hAnsi="Aptos" w:cs="Arial"/>
          <w:b/>
          <w:bCs/>
          <w:sz w:val="22"/>
          <w:szCs w:val="22"/>
        </w:rPr>
        <w:t xml:space="preserve"> Canada</w:t>
      </w:r>
    </w:p>
    <w:p w14:paraId="4837F4F5" w14:textId="15616AF5" w:rsidR="00C4191C" w:rsidRDefault="00C4191C" w:rsidP="00C4191C">
      <w:pPr>
        <w:spacing w:before="120" w:after="2"/>
        <w:contextualSpacing/>
        <w:rPr>
          <w:rFonts w:ascii="Aptos" w:eastAsia="Arial" w:hAnsi="Aptos" w:cs="Arial"/>
          <w:sz w:val="22"/>
          <w:szCs w:val="22"/>
        </w:rPr>
      </w:pPr>
      <w:r>
        <w:rPr>
          <w:rFonts w:ascii="Aptos" w:eastAsia="Arial" w:hAnsi="Aptos" w:cs="Arial"/>
          <w:sz w:val="22"/>
          <w:szCs w:val="22"/>
        </w:rPr>
        <w:t>Motion by</w:t>
      </w:r>
      <w:r w:rsidR="00F058BE">
        <w:rPr>
          <w:rFonts w:ascii="Aptos" w:eastAsia="Arial" w:hAnsi="Aptos" w:cs="Arial"/>
          <w:sz w:val="22"/>
          <w:szCs w:val="22"/>
        </w:rPr>
        <w:t xml:space="preserve"> Yarrington</w:t>
      </w:r>
      <w:r>
        <w:rPr>
          <w:rFonts w:ascii="Aptos" w:eastAsia="Arial" w:hAnsi="Aptos" w:cs="Arial"/>
          <w:sz w:val="22"/>
          <w:szCs w:val="22"/>
        </w:rPr>
        <w:t>, second by</w:t>
      </w:r>
      <w:r w:rsidR="00F058BE">
        <w:rPr>
          <w:rFonts w:ascii="Aptos" w:eastAsia="Arial" w:hAnsi="Aptos" w:cs="Arial"/>
          <w:sz w:val="22"/>
          <w:szCs w:val="22"/>
        </w:rPr>
        <w:t xml:space="preserve"> Glynn</w:t>
      </w:r>
      <w:r>
        <w:rPr>
          <w:rFonts w:ascii="Aptos" w:eastAsia="Arial" w:hAnsi="Aptos" w:cs="Arial"/>
          <w:sz w:val="22"/>
          <w:szCs w:val="22"/>
        </w:rPr>
        <w:t xml:space="preserve">, to approve the K9 officer training in Canada in early 2025. Motion carried. </w:t>
      </w:r>
    </w:p>
    <w:p w14:paraId="0E56243A" w14:textId="77777777" w:rsidR="00C4191C" w:rsidRPr="00C4191C" w:rsidRDefault="00C4191C" w:rsidP="00C4191C">
      <w:pPr>
        <w:spacing w:before="120" w:after="2"/>
        <w:contextualSpacing/>
        <w:rPr>
          <w:rFonts w:ascii="Aptos" w:eastAsia="Arial" w:hAnsi="Aptos" w:cs="Arial"/>
          <w:sz w:val="22"/>
          <w:szCs w:val="22"/>
        </w:rPr>
      </w:pPr>
    </w:p>
    <w:p w14:paraId="6F2E3987" w14:textId="487D2B00" w:rsidR="00A52EDA" w:rsidRDefault="00104830" w:rsidP="00C4191C">
      <w:pPr>
        <w:spacing w:before="120" w:after="2"/>
        <w:contextualSpacing/>
        <w:rPr>
          <w:rFonts w:ascii="Aptos" w:eastAsia="Arial" w:hAnsi="Aptos" w:cs="Arial"/>
          <w:b/>
          <w:bCs/>
          <w:sz w:val="22"/>
          <w:szCs w:val="22"/>
        </w:rPr>
      </w:pPr>
      <w:r w:rsidRPr="00C4191C">
        <w:rPr>
          <w:rFonts w:ascii="Aptos" w:eastAsia="Arial" w:hAnsi="Aptos" w:cs="Arial"/>
          <w:b/>
          <w:bCs/>
          <w:sz w:val="22"/>
          <w:szCs w:val="22"/>
        </w:rPr>
        <w:t xml:space="preserve">Ordinance </w:t>
      </w:r>
      <w:bookmarkStart w:id="3" w:name="_Hlk177471525"/>
      <w:r w:rsidRPr="00C4191C">
        <w:rPr>
          <w:rFonts w:ascii="Aptos" w:eastAsia="Arial" w:hAnsi="Aptos" w:cs="Arial"/>
          <w:b/>
          <w:bCs/>
          <w:sz w:val="22"/>
          <w:szCs w:val="22"/>
        </w:rPr>
        <w:t>Re-Zoning Property Parcel #286-02651-5301</w:t>
      </w:r>
      <w:bookmarkEnd w:id="3"/>
    </w:p>
    <w:p w14:paraId="573831D6" w14:textId="6FE12A08" w:rsidR="00C4191C" w:rsidRDefault="00C4191C">
      <w:pPr>
        <w:spacing w:before="120" w:after="2"/>
        <w:contextualSpacing/>
        <w:rPr>
          <w:rFonts w:ascii="Aptos" w:eastAsia="Arial" w:hAnsi="Aptos" w:cs="Arial"/>
          <w:sz w:val="22"/>
          <w:szCs w:val="22"/>
        </w:rPr>
      </w:pPr>
      <w:r>
        <w:rPr>
          <w:rFonts w:ascii="Aptos" w:eastAsia="Arial" w:hAnsi="Aptos" w:cs="Arial"/>
          <w:sz w:val="22"/>
          <w:szCs w:val="22"/>
        </w:rPr>
        <w:t>Motion by</w:t>
      </w:r>
      <w:r w:rsidR="00F058BE">
        <w:rPr>
          <w:rFonts w:ascii="Aptos" w:eastAsia="Arial" w:hAnsi="Aptos" w:cs="Arial"/>
          <w:sz w:val="22"/>
          <w:szCs w:val="22"/>
        </w:rPr>
        <w:t xml:space="preserve"> Zabinski</w:t>
      </w:r>
      <w:r>
        <w:rPr>
          <w:rFonts w:ascii="Aptos" w:eastAsia="Arial" w:hAnsi="Aptos" w:cs="Arial"/>
          <w:sz w:val="22"/>
          <w:szCs w:val="22"/>
        </w:rPr>
        <w:t>, second by</w:t>
      </w:r>
      <w:r w:rsidR="00F058BE">
        <w:rPr>
          <w:rFonts w:ascii="Aptos" w:eastAsia="Arial" w:hAnsi="Aptos" w:cs="Arial"/>
          <w:sz w:val="22"/>
          <w:szCs w:val="22"/>
        </w:rPr>
        <w:t xml:space="preserve"> Glynn</w:t>
      </w:r>
      <w:r>
        <w:rPr>
          <w:rFonts w:ascii="Aptos" w:eastAsia="Arial" w:hAnsi="Aptos" w:cs="Arial"/>
          <w:sz w:val="22"/>
          <w:szCs w:val="22"/>
        </w:rPr>
        <w:t xml:space="preserve">, to waive the first verbatim reading of the ordinance </w:t>
      </w:r>
      <w:r w:rsidRPr="00C4191C">
        <w:rPr>
          <w:rFonts w:ascii="Aptos" w:eastAsia="Arial" w:hAnsi="Aptos" w:cs="Arial"/>
          <w:sz w:val="22"/>
          <w:szCs w:val="22"/>
        </w:rPr>
        <w:t>Re-Zoning Property Parcel #286-02651-5301</w:t>
      </w:r>
      <w:r>
        <w:rPr>
          <w:rFonts w:ascii="Aptos" w:eastAsia="Arial" w:hAnsi="Aptos" w:cs="Arial"/>
          <w:sz w:val="22"/>
          <w:szCs w:val="22"/>
        </w:rPr>
        <w:t xml:space="preserve">. Motion carried. </w:t>
      </w:r>
    </w:p>
    <w:p w14:paraId="3B0D6918" w14:textId="60BE6A75" w:rsidR="00C4191C" w:rsidRDefault="00C4191C" w:rsidP="00C4191C">
      <w:pPr>
        <w:spacing w:before="120" w:after="2"/>
        <w:contextualSpacing/>
        <w:rPr>
          <w:rFonts w:ascii="Aptos" w:eastAsia="Arial" w:hAnsi="Aptos" w:cs="Arial"/>
          <w:sz w:val="22"/>
          <w:szCs w:val="22"/>
        </w:rPr>
      </w:pPr>
      <w:r>
        <w:rPr>
          <w:rFonts w:ascii="Aptos" w:eastAsia="Arial" w:hAnsi="Aptos" w:cs="Arial"/>
          <w:sz w:val="22"/>
          <w:szCs w:val="22"/>
        </w:rPr>
        <w:t>Motion by</w:t>
      </w:r>
      <w:r w:rsidR="00F058BE">
        <w:rPr>
          <w:rFonts w:ascii="Aptos" w:eastAsia="Arial" w:hAnsi="Aptos" w:cs="Arial"/>
          <w:sz w:val="22"/>
          <w:szCs w:val="22"/>
        </w:rPr>
        <w:t xml:space="preserve"> Zabinski</w:t>
      </w:r>
      <w:r>
        <w:rPr>
          <w:rFonts w:ascii="Aptos" w:eastAsia="Arial" w:hAnsi="Aptos" w:cs="Arial"/>
          <w:sz w:val="22"/>
          <w:szCs w:val="22"/>
        </w:rPr>
        <w:t>, second by</w:t>
      </w:r>
      <w:r w:rsidR="00F058BE">
        <w:rPr>
          <w:rFonts w:ascii="Aptos" w:eastAsia="Arial" w:hAnsi="Aptos" w:cs="Arial"/>
          <w:sz w:val="22"/>
          <w:szCs w:val="22"/>
        </w:rPr>
        <w:t xml:space="preserve"> Glynn</w:t>
      </w:r>
      <w:r>
        <w:rPr>
          <w:rFonts w:ascii="Aptos" w:eastAsia="Arial" w:hAnsi="Aptos" w:cs="Arial"/>
          <w:sz w:val="22"/>
          <w:szCs w:val="22"/>
        </w:rPr>
        <w:t xml:space="preserve">, to waive the second verbatim reading of the ordinance </w:t>
      </w:r>
      <w:r w:rsidRPr="00C4191C">
        <w:rPr>
          <w:rFonts w:ascii="Aptos" w:eastAsia="Arial" w:hAnsi="Aptos" w:cs="Arial"/>
          <w:sz w:val="22"/>
          <w:szCs w:val="22"/>
        </w:rPr>
        <w:t>Re-Zoning Property Parcel #286-02651-5301</w:t>
      </w:r>
      <w:r>
        <w:rPr>
          <w:rFonts w:ascii="Aptos" w:eastAsia="Arial" w:hAnsi="Aptos" w:cs="Arial"/>
          <w:sz w:val="22"/>
          <w:szCs w:val="22"/>
        </w:rPr>
        <w:t xml:space="preserve">. Motion carried. </w:t>
      </w:r>
    </w:p>
    <w:p w14:paraId="27C1C293" w14:textId="6ACD9AEE" w:rsidR="00C4191C" w:rsidRDefault="00C4191C" w:rsidP="00C4191C">
      <w:pPr>
        <w:spacing w:before="120" w:after="2"/>
        <w:contextualSpacing/>
        <w:rPr>
          <w:rFonts w:ascii="Aptos" w:eastAsia="Arial" w:hAnsi="Aptos" w:cs="Arial"/>
          <w:sz w:val="22"/>
          <w:szCs w:val="22"/>
        </w:rPr>
      </w:pPr>
      <w:r>
        <w:rPr>
          <w:rFonts w:ascii="Aptos" w:eastAsia="Arial" w:hAnsi="Aptos" w:cs="Arial"/>
          <w:sz w:val="22"/>
          <w:szCs w:val="22"/>
        </w:rPr>
        <w:t>Motion by</w:t>
      </w:r>
      <w:r w:rsidR="00F058BE">
        <w:rPr>
          <w:rFonts w:ascii="Aptos" w:eastAsia="Arial" w:hAnsi="Aptos" w:cs="Arial"/>
          <w:sz w:val="22"/>
          <w:szCs w:val="22"/>
        </w:rPr>
        <w:t xml:space="preserve"> Zabinski</w:t>
      </w:r>
      <w:r>
        <w:rPr>
          <w:rFonts w:ascii="Aptos" w:eastAsia="Arial" w:hAnsi="Aptos" w:cs="Arial"/>
          <w:sz w:val="22"/>
          <w:szCs w:val="22"/>
        </w:rPr>
        <w:t>, second by</w:t>
      </w:r>
      <w:r w:rsidR="00F058BE">
        <w:rPr>
          <w:rFonts w:ascii="Aptos" w:eastAsia="Arial" w:hAnsi="Aptos" w:cs="Arial"/>
          <w:sz w:val="22"/>
          <w:szCs w:val="22"/>
        </w:rPr>
        <w:t xml:space="preserve"> Pater</w:t>
      </w:r>
      <w:r>
        <w:rPr>
          <w:rFonts w:ascii="Aptos" w:eastAsia="Arial" w:hAnsi="Aptos" w:cs="Arial"/>
          <w:sz w:val="22"/>
          <w:szCs w:val="22"/>
        </w:rPr>
        <w:t xml:space="preserve">, to adopt the ordinance rezoning property parcel #286-025651-5301. Motion carried. </w:t>
      </w:r>
    </w:p>
    <w:p w14:paraId="360B508A" w14:textId="5DBC0446" w:rsidR="00C4191C" w:rsidRDefault="00C4191C" w:rsidP="00C4191C">
      <w:pPr>
        <w:spacing w:before="120" w:after="2"/>
        <w:contextualSpacing/>
        <w:rPr>
          <w:rFonts w:ascii="Aptos" w:eastAsia="Arial" w:hAnsi="Aptos" w:cs="Arial"/>
          <w:sz w:val="22"/>
          <w:szCs w:val="22"/>
        </w:rPr>
      </w:pPr>
      <w:r>
        <w:rPr>
          <w:noProof/>
        </w:rPr>
        <w:drawing>
          <wp:inline distT="0" distB="0" distL="0" distR="0" wp14:anchorId="10FCE798" wp14:editId="480C6B9A">
            <wp:extent cx="4050150" cy="4646657"/>
            <wp:effectExtent l="0" t="0" r="7620" b="1905"/>
            <wp:docPr id="548683540"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83540" name="Picture 1" descr="A document with text on it&#10;&#10;Description automatically generated"/>
                    <pic:cNvPicPr/>
                  </pic:nvPicPr>
                  <pic:blipFill>
                    <a:blip r:embed="rId12"/>
                    <a:stretch>
                      <a:fillRect/>
                    </a:stretch>
                  </pic:blipFill>
                  <pic:spPr>
                    <a:xfrm>
                      <a:off x="0" y="0"/>
                      <a:ext cx="4062870" cy="4661250"/>
                    </a:xfrm>
                    <a:prstGeom prst="rect">
                      <a:avLst/>
                    </a:prstGeom>
                  </pic:spPr>
                </pic:pic>
              </a:graphicData>
            </a:graphic>
          </wp:inline>
        </w:drawing>
      </w:r>
    </w:p>
    <w:p w14:paraId="21BE9769" w14:textId="77777777" w:rsidR="00C4191C" w:rsidRDefault="00C4191C">
      <w:pPr>
        <w:spacing w:before="120" w:after="2"/>
        <w:contextualSpacing/>
        <w:rPr>
          <w:rFonts w:ascii="Aptos" w:eastAsia="Arial" w:hAnsi="Aptos" w:cs="Arial"/>
          <w:sz w:val="22"/>
          <w:szCs w:val="22"/>
        </w:rPr>
      </w:pPr>
    </w:p>
    <w:p w14:paraId="53176300" w14:textId="51F4499A" w:rsidR="00A52EDA" w:rsidRDefault="00104830" w:rsidP="00C4191C">
      <w:pPr>
        <w:spacing w:before="120" w:after="2"/>
        <w:contextualSpacing/>
        <w:rPr>
          <w:rFonts w:ascii="Aptos" w:eastAsia="Arial" w:hAnsi="Aptos" w:cs="Arial"/>
          <w:b/>
          <w:bCs/>
          <w:sz w:val="22"/>
          <w:szCs w:val="22"/>
        </w:rPr>
      </w:pPr>
      <w:r w:rsidRPr="00C4191C">
        <w:rPr>
          <w:rFonts w:ascii="Aptos" w:eastAsia="Arial" w:hAnsi="Aptos" w:cs="Arial"/>
          <w:b/>
          <w:bCs/>
          <w:sz w:val="22"/>
          <w:szCs w:val="22"/>
        </w:rPr>
        <w:t>Appointment of Dean Peterson, Nellie Pater, Shawn Zabinski, Paul Dwyer, Chris Popp, Molly Powell, and Penny Precour to the Ad Hoc Committee to research a City Administrator</w:t>
      </w:r>
    </w:p>
    <w:p w14:paraId="0E8B1520" w14:textId="6729DF42" w:rsidR="00C4191C" w:rsidRDefault="00C4191C" w:rsidP="00C4191C">
      <w:pPr>
        <w:spacing w:before="120" w:after="2"/>
        <w:contextualSpacing/>
        <w:rPr>
          <w:rFonts w:ascii="Aptos" w:eastAsia="Arial" w:hAnsi="Aptos" w:cs="Arial"/>
          <w:sz w:val="22"/>
          <w:szCs w:val="22"/>
        </w:rPr>
      </w:pPr>
      <w:r>
        <w:rPr>
          <w:rFonts w:ascii="Aptos" w:eastAsia="Arial" w:hAnsi="Aptos" w:cs="Arial"/>
          <w:sz w:val="22"/>
          <w:szCs w:val="22"/>
        </w:rPr>
        <w:t>Motion by</w:t>
      </w:r>
      <w:r w:rsidR="00AA379D">
        <w:rPr>
          <w:rFonts w:ascii="Aptos" w:eastAsia="Arial" w:hAnsi="Aptos" w:cs="Arial"/>
          <w:sz w:val="22"/>
          <w:szCs w:val="22"/>
        </w:rPr>
        <w:t xml:space="preserve"> Pater</w:t>
      </w:r>
      <w:r>
        <w:rPr>
          <w:rFonts w:ascii="Aptos" w:eastAsia="Arial" w:hAnsi="Aptos" w:cs="Arial"/>
          <w:sz w:val="22"/>
          <w:szCs w:val="22"/>
        </w:rPr>
        <w:t>, second by</w:t>
      </w:r>
      <w:r w:rsidR="00AA379D">
        <w:rPr>
          <w:rFonts w:ascii="Aptos" w:eastAsia="Arial" w:hAnsi="Aptos" w:cs="Arial"/>
          <w:sz w:val="22"/>
          <w:szCs w:val="22"/>
        </w:rPr>
        <w:t xml:space="preserve"> Zabinski</w:t>
      </w:r>
      <w:r>
        <w:rPr>
          <w:rFonts w:ascii="Aptos" w:eastAsia="Arial" w:hAnsi="Aptos" w:cs="Arial"/>
          <w:sz w:val="22"/>
          <w:szCs w:val="22"/>
        </w:rPr>
        <w:t xml:space="preserve">, to approve the mayor’s appointment of Dean Peterson, Nellie Pater, Shawn Zabinski, Chris Popp, and Penny Precour to the ad hoc committee to research a City Administrator and to appoint Molly Powell and Paul Dwyer as ex-officio. Motion carried. </w:t>
      </w:r>
    </w:p>
    <w:p w14:paraId="1F1326D3" w14:textId="77777777" w:rsidR="00C4191C" w:rsidRPr="00C4191C" w:rsidRDefault="00C4191C" w:rsidP="00C4191C">
      <w:pPr>
        <w:spacing w:before="120" w:after="2"/>
        <w:contextualSpacing/>
        <w:rPr>
          <w:rFonts w:ascii="Aptos" w:eastAsia="Arial" w:hAnsi="Aptos" w:cs="Arial"/>
          <w:sz w:val="22"/>
          <w:szCs w:val="22"/>
        </w:rPr>
      </w:pPr>
    </w:p>
    <w:p w14:paraId="433DDE1A" w14:textId="6E12CC5F" w:rsidR="00A52EDA" w:rsidRDefault="00104830" w:rsidP="00C4191C">
      <w:pPr>
        <w:spacing w:before="120" w:after="2"/>
        <w:contextualSpacing/>
        <w:rPr>
          <w:rFonts w:ascii="Aptos" w:eastAsia="Arial" w:hAnsi="Aptos" w:cs="Arial"/>
          <w:b/>
          <w:bCs/>
          <w:sz w:val="22"/>
          <w:szCs w:val="22"/>
        </w:rPr>
      </w:pPr>
      <w:r w:rsidRPr="00C4191C">
        <w:rPr>
          <w:rFonts w:ascii="Aptos" w:eastAsia="Arial" w:hAnsi="Aptos" w:cs="Arial"/>
          <w:b/>
          <w:bCs/>
          <w:sz w:val="22"/>
          <w:szCs w:val="22"/>
        </w:rPr>
        <w:t>Appointment of James Stroh</w:t>
      </w:r>
      <w:r w:rsidR="0052030E">
        <w:rPr>
          <w:rFonts w:ascii="Aptos" w:eastAsia="Arial" w:hAnsi="Aptos" w:cs="Arial"/>
          <w:b/>
          <w:bCs/>
          <w:sz w:val="22"/>
          <w:szCs w:val="22"/>
        </w:rPr>
        <w:t xml:space="preserve"> II</w:t>
      </w:r>
      <w:r w:rsidRPr="00C4191C">
        <w:rPr>
          <w:rFonts w:ascii="Aptos" w:eastAsia="Arial" w:hAnsi="Aptos" w:cs="Arial"/>
          <w:b/>
          <w:bCs/>
          <w:sz w:val="22"/>
          <w:szCs w:val="22"/>
        </w:rPr>
        <w:t>, Mike Webber, Helene Stein, John Glynn, Patrick Devine, Paul Dwyer, and Penny Precour to the Ordinance Committee</w:t>
      </w:r>
    </w:p>
    <w:p w14:paraId="24113129" w14:textId="654A495E" w:rsidR="00C4191C" w:rsidRDefault="00C4191C" w:rsidP="00C4191C">
      <w:pPr>
        <w:spacing w:before="120" w:after="2"/>
        <w:contextualSpacing/>
        <w:rPr>
          <w:rFonts w:ascii="Aptos" w:eastAsia="Arial" w:hAnsi="Aptos" w:cs="Arial"/>
          <w:sz w:val="22"/>
          <w:szCs w:val="22"/>
        </w:rPr>
      </w:pPr>
      <w:r>
        <w:rPr>
          <w:rFonts w:ascii="Aptos" w:eastAsia="Arial" w:hAnsi="Aptos" w:cs="Arial"/>
          <w:sz w:val="22"/>
          <w:szCs w:val="22"/>
        </w:rPr>
        <w:lastRenderedPageBreak/>
        <w:t>Motion by</w:t>
      </w:r>
      <w:r w:rsidR="00E07CDE">
        <w:rPr>
          <w:rFonts w:ascii="Aptos" w:eastAsia="Arial" w:hAnsi="Aptos" w:cs="Arial"/>
          <w:sz w:val="22"/>
          <w:szCs w:val="22"/>
        </w:rPr>
        <w:t xml:space="preserve"> Pater</w:t>
      </w:r>
      <w:r>
        <w:rPr>
          <w:rFonts w:ascii="Aptos" w:eastAsia="Arial" w:hAnsi="Aptos" w:cs="Arial"/>
          <w:sz w:val="22"/>
          <w:szCs w:val="22"/>
        </w:rPr>
        <w:t>, second by</w:t>
      </w:r>
      <w:r w:rsidR="00E07CDE">
        <w:rPr>
          <w:rFonts w:ascii="Aptos" w:eastAsia="Arial" w:hAnsi="Aptos" w:cs="Arial"/>
          <w:sz w:val="22"/>
          <w:szCs w:val="22"/>
        </w:rPr>
        <w:t xml:space="preserve"> Zabinski</w:t>
      </w:r>
      <w:r>
        <w:rPr>
          <w:rFonts w:ascii="Aptos" w:eastAsia="Arial" w:hAnsi="Aptos" w:cs="Arial"/>
          <w:sz w:val="22"/>
          <w:szCs w:val="22"/>
        </w:rPr>
        <w:t>, to approve the mayor’s a</w:t>
      </w:r>
      <w:r w:rsidRPr="00AD283B">
        <w:rPr>
          <w:rFonts w:ascii="Aptos" w:eastAsia="Arial" w:hAnsi="Aptos" w:cs="Arial"/>
          <w:sz w:val="22"/>
          <w:szCs w:val="22"/>
        </w:rPr>
        <w:t>ppointment of James Stroh, Mike Webber, Helene Stein, John Glynn, Patrick Devine, Paul Dwyer, and Penny Precour to the Ordinance Committee</w:t>
      </w:r>
      <w:r>
        <w:rPr>
          <w:rFonts w:ascii="Aptos" w:eastAsia="Arial" w:hAnsi="Aptos" w:cs="Arial"/>
          <w:sz w:val="22"/>
          <w:szCs w:val="22"/>
        </w:rPr>
        <w:t xml:space="preserve">. Motion carried. </w:t>
      </w:r>
      <w:r w:rsidR="0052030E">
        <w:rPr>
          <w:rFonts w:ascii="Aptos" w:eastAsia="Arial" w:hAnsi="Aptos" w:cs="Arial"/>
          <w:sz w:val="22"/>
          <w:szCs w:val="22"/>
        </w:rPr>
        <w:t xml:space="preserve">The SET Chairperson, Mayor, and City Attorney will be ex-officio. Motion carried. </w:t>
      </w:r>
    </w:p>
    <w:p w14:paraId="21623096" w14:textId="77777777" w:rsidR="00C4191C" w:rsidRPr="00AD283B" w:rsidRDefault="00C4191C" w:rsidP="00C4191C">
      <w:pPr>
        <w:spacing w:before="120" w:after="2"/>
        <w:contextualSpacing/>
        <w:rPr>
          <w:rFonts w:ascii="Aptos" w:eastAsia="Arial" w:hAnsi="Aptos" w:cs="Arial"/>
          <w:sz w:val="22"/>
          <w:szCs w:val="22"/>
        </w:rPr>
      </w:pPr>
    </w:p>
    <w:p w14:paraId="06A47755" w14:textId="54F883D5" w:rsidR="00A52EDA" w:rsidRDefault="00104830" w:rsidP="00C4191C">
      <w:pPr>
        <w:spacing w:before="120" w:after="2"/>
        <w:contextualSpacing/>
        <w:rPr>
          <w:rFonts w:ascii="Aptos" w:eastAsia="Arial" w:hAnsi="Aptos" w:cs="Arial"/>
          <w:b/>
          <w:bCs/>
          <w:sz w:val="22"/>
          <w:szCs w:val="22"/>
        </w:rPr>
      </w:pPr>
      <w:r w:rsidRPr="00C4191C">
        <w:rPr>
          <w:rFonts w:ascii="Aptos" w:eastAsia="Arial" w:hAnsi="Aptos" w:cs="Arial"/>
          <w:b/>
          <w:bCs/>
          <w:sz w:val="22"/>
          <w:szCs w:val="22"/>
        </w:rPr>
        <w:t>Approval of Disallowance of Claim</w:t>
      </w:r>
    </w:p>
    <w:p w14:paraId="0C83A0FC" w14:textId="372852AE" w:rsidR="00C4191C" w:rsidRDefault="00C4191C" w:rsidP="00C4191C">
      <w:pPr>
        <w:spacing w:before="120" w:after="2"/>
        <w:contextualSpacing/>
        <w:rPr>
          <w:rFonts w:ascii="Aptos" w:eastAsia="Arial" w:hAnsi="Aptos" w:cs="Arial"/>
          <w:sz w:val="22"/>
          <w:szCs w:val="22"/>
        </w:rPr>
      </w:pPr>
      <w:r>
        <w:rPr>
          <w:rFonts w:ascii="Aptos" w:eastAsia="Arial" w:hAnsi="Aptos" w:cs="Arial"/>
          <w:sz w:val="22"/>
          <w:szCs w:val="22"/>
        </w:rPr>
        <w:t>Motion by</w:t>
      </w:r>
      <w:r w:rsidR="00BD2306">
        <w:rPr>
          <w:rFonts w:ascii="Aptos" w:eastAsia="Arial" w:hAnsi="Aptos" w:cs="Arial"/>
          <w:sz w:val="22"/>
          <w:szCs w:val="22"/>
        </w:rPr>
        <w:t xml:space="preserve"> Peterson</w:t>
      </w:r>
      <w:r>
        <w:rPr>
          <w:rFonts w:ascii="Aptos" w:eastAsia="Arial" w:hAnsi="Aptos" w:cs="Arial"/>
          <w:sz w:val="22"/>
          <w:szCs w:val="22"/>
        </w:rPr>
        <w:t>, second by</w:t>
      </w:r>
      <w:r w:rsidR="00BD2306">
        <w:rPr>
          <w:rFonts w:ascii="Aptos" w:eastAsia="Arial" w:hAnsi="Aptos" w:cs="Arial"/>
          <w:sz w:val="22"/>
          <w:szCs w:val="22"/>
        </w:rPr>
        <w:t xml:space="preserve"> Pater</w:t>
      </w:r>
      <w:r>
        <w:rPr>
          <w:rFonts w:ascii="Aptos" w:eastAsia="Arial" w:hAnsi="Aptos" w:cs="Arial"/>
          <w:sz w:val="22"/>
          <w:szCs w:val="22"/>
        </w:rPr>
        <w:t>, to approve the disallowance of the claim against the</w:t>
      </w:r>
      <w:r w:rsidR="00E9753E">
        <w:rPr>
          <w:rFonts w:ascii="Aptos" w:eastAsia="Arial" w:hAnsi="Aptos" w:cs="Arial"/>
          <w:sz w:val="22"/>
          <w:szCs w:val="22"/>
        </w:rPr>
        <w:t xml:space="preserve"> City of Tomah by </w:t>
      </w:r>
      <w:r w:rsidR="000A422B">
        <w:rPr>
          <w:rFonts w:ascii="Aptos" w:eastAsia="Arial" w:hAnsi="Aptos" w:cs="Arial"/>
          <w:sz w:val="22"/>
          <w:szCs w:val="22"/>
        </w:rPr>
        <w:t xml:space="preserve">Madison Schams. Motion carried. </w:t>
      </w:r>
    </w:p>
    <w:p w14:paraId="662CF2F6" w14:textId="77777777" w:rsidR="000A422B" w:rsidRPr="00C4191C" w:rsidRDefault="000A422B" w:rsidP="00C4191C">
      <w:pPr>
        <w:spacing w:before="120" w:after="2"/>
        <w:contextualSpacing/>
        <w:rPr>
          <w:rFonts w:ascii="Aptos" w:eastAsia="Arial" w:hAnsi="Aptos" w:cs="Arial"/>
          <w:sz w:val="22"/>
          <w:szCs w:val="22"/>
        </w:rPr>
      </w:pPr>
    </w:p>
    <w:p w14:paraId="6E82BBB0" w14:textId="5ED51C68" w:rsidR="00A52EDA" w:rsidRDefault="00104830" w:rsidP="000A422B">
      <w:pPr>
        <w:spacing w:before="120" w:after="2"/>
        <w:contextualSpacing/>
        <w:rPr>
          <w:rFonts w:ascii="Aptos" w:eastAsia="Arial" w:hAnsi="Aptos" w:cs="Arial"/>
          <w:b/>
          <w:bCs/>
          <w:sz w:val="22"/>
          <w:szCs w:val="22"/>
        </w:rPr>
      </w:pPr>
      <w:r w:rsidRPr="000A422B">
        <w:rPr>
          <w:rFonts w:ascii="Aptos" w:eastAsia="Arial" w:hAnsi="Aptos" w:cs="Arial"/>
          <w:b/>
          <w:bCs/>
          <w:sz w:val="22"/>
          <w:szCs w:val="22"/>
        </w:rPr>
        <w:t>Approval of Election Results August 12, 2024</w:t>
      </w:r>
    </w:p>
    <w:p w14:paraId="610539FA" w14:textId="37DDA22D" w:rsidR="000A422B" w:rsidRPr="000A422B" w:rsidRDefault="000A422B" w:rsidP="000A422B">
      <w:pPr>
        <w:spacing w:before="120" w:after="2"/>
        <w:contextualSpacing/>
        <w:rPr>
          <w:rFonts w:ascii="Aptos" w:eastAsia="Arial" w:hAnsi="Aptos" w:cs="Arial"/>
          <w:sz w:val="22"/>
          <w:szCs w:val="22"/>
        </w:rPr>
      </w:pPr>
      <w:r>
        <w:rPr>
          <w:rFonts w:ascii="Aptos" w:eastAsia="Arial" w:hAnsi="Aptos" w:cs="Arial"/>
          <w:sz w:val="22"/>
          <w:szCs w:val="22"/>
        </w:rPr>
        <w:t>Motion by</w:t>
      </w:r>
      <w:r w:rsidR="00B16FFC">
        <w:rPr>
          <w:rFonts w:ascii="Aptos" w:eastAsia="Arial" w:hAnsi="Aptos" w:cs="Arial"/>
          <w:sz w:val="22"/>
          <w:szCs w:val="22"/>
        </w:rPr>
        <w:t xml:space="preserve"> Yarrington</w:t>
      </w:r>
      <w:r>
        <w:rPr>
          <w:rFonts w:ascii="Aptos" w:eastAsia="Arial" w:hAnsi="Aptos" w:cs="Arial"/>
          <w:sz w:val="22"/>
          <w:szCs w:val="22"/>
        </w:rPr>
        <w:t>, second by</w:t>
      </w:r>
      <w:r w:rsidR="00B16FFC">
        <w:rPr>
          <w:rFonts w:ascii="Aptos" w:eastAsia="Arial" w:hAnsi="Aptos" w:cs="Arial"/>
          <w:sz w:val="22"/>
          <w:szCs w:val="22"/>
        </w:rPr>
        <w:t xml:space="preserve"> Zabinski</w:t>
      </w:r>
      <w:r>
        <w:rPr>
          <w:rFonts w:ascii="Aptos" w:eastAsia="Arial" w:hAnsi="Aptos" w:cs="Arial"/>
          <w:sz w:val="22"/>
          <w:szCs w:val="22"/>
        </w:rPr>
        <w:t xml:space="preserve">, to approve the election results for the August 12, 2024 election as presented. Motion carried. </w:t>
      </w:r>
    </w:p>
    <w:p w14:paraId="44DB5BF9" w14:textId="77777777" w:rsidR="00104830" w:rsidRDefault="00104830" w:rsidP="00104830">
      <w:pPr>
        <w:spacing w:before="120" w:after="2"/>
        <w:contextualSpacing/>
        <w:rPr>
          <w:rFonts w:ascii="Aptos" w:eastAsia="Arial" w:hAnsi="Aptos" w:cs="Arial"/>
          <w:sz w:val="22"/>
          <w:szCs w:val="22"/>
        </w:rPr>
      </w:pPr>
    </w:p>
    <w:p w14:paraId="2867378A" w14:textId="73215A8F" w:rsidR="00A52EDA" w:rsidRDefault="00104830" w:rsidP="00104830">
      <w:pPr>
        <w:spacing w:before="120" w:after="2"/>
        <w:contextualSpacing/>
        <w:rPr>
          <w:rFonts w:ascii="Aptos" w:eastAsia="Arial" w:hAnsi="Aptos" w:cs="Arial"/>
          <w:b/>
          <w:bCs/>
          <w:sz w:val="22"/>
          <w:szCs w:val="22"/>
        </w:rPr>
      </w:pPr>
      <w:r w:rsidRPr="00104830">
        <w:rPr>
          <w:rFonts w:ascii="Aptos" w:eastAsia="Arial" w:hAnsi="Aptos" w:cs="Arial"/>
          <w:b/>
          <w:bCs/>
          <w:sz w:val="22"/>
          <w:szCs w:val="22"/>
        </w:rPr>
        <w:t xml:space="preserve">Adjourn to closed session pursuant to Wis Stat. § 19.85(1)(c) Considering employment, promotion, </w:t>
      </w:r>
      <w:r w:rsidR="0077714F" w:rsidRPr="00104830">
        <w:rPr>
          <w:rFonts w:ascii="Aptos" w:eastAsia="Arial" w:hAnsi="Aptos" w:cs="Arial"/>
          <w:b/>
          <w:bCs/>
          <w:sz w:val="22"/>
          <w:szCs w:val="22"/>
        </w:rPr>
        <w:t>compensation,</w:t>
      </w:r>
      <w:r w:rsidRPr="00104830">
        <w:rPr>
          <w:rFonts w:ascii="Aptos" w:eastAsia="Arial" w:hAnsi="Aptos" w:cs="Arial"/>
          <w:b/>
          <w:bCs/>
          <w:sz w:val="22"/>
          <w:szCs w:val="22"/>
        </w:rPr>
        <w:t xml:space="preserve"> or performance evaluation data of any public employee over which the governmental body has jurisdiction or exercises responsibility</w:t>
      </w:r>
    </w:p>
    <w:p w14:paraId="53B52446" w14:textId="4C1F7D6D" w:rsidR="00104830" w:rsidRDefault="00104830" w:rsidP="00104830">
      <w:pPr>
        <w:spacing w:before="120" w:after="2"/>
        <w:contextualSpacing/>
        <w:rPr>
          <w:rFonts w:ascii="Aptos" w:eastAsia="Arial" w:hAnsi="Aptos" w:cs="Arial"/>
          <w:sz w:val="22"/>
          <w:szCs w:val="22"/>
        </w:rPr>
      </w:pPr>
      <w:r>
        <w:rPr>
          <w:rFonts w:ascii="Aptos" w:eastAsia="Arial" w:hAnsi="Aptos" w:cs="Arial"/>
          <w:sz w:val="22"/>
          <w:szCs w:val="22"/>
        </w:rPr>
        <w:t>Motion by</w:t>
      </w:r>
      <w:r w:rsidR="00B16FFC">
        <w:rPr>
          <w:rFonts w:ascii="Aptos" w:eastAsia="Arial" w:hAnsi="Aptos" w:cs="Arial"/>
          <w:sz w:val="22"/>
          <w:szCs w:val="22"/>
        </w:rPr>
        <w:t xml:space="preserve"> Zabinski</w:t>
      </w:r>
      <w:r>
        <w:rPr>
          <w:rFonts w:ascii="Aptos" w:eastAsia="Arial" w:hAnsi="Aptos" w:cs="Arial"/>
          <w:sz w:val="22"/>
          <w:szCs w:val="22"/>
        </w:rPr>
        <w:t>, second by</w:t>
      </w:r>
      <w:r w:rsidR="00B16FFC">
        <w:rPr>
          <w:rFonts w:ascii="Aptos" w:eastAsia="Arial" w:hAnsi="Aptos" w:cs="Arial"/>
          <w:sz w:val="22"/>
          <w:szCs w:val="22"/>
        </w:rPr>
        <w:t xml:space="preserve"> Yarrington</w:t>
      </w:r>
      <w:r>
        <w:rPr>
          <w:rFonts w:ascii="Aptos" w:eastAsia="Arial" w:hAnsi="Aptos" w:cs="Arial"/>
          <w:sz w:val="22"/>
          <w:szCs w:val="22"/>
        </w:rPr>
        <w:t>, to adjourn to closed session for the agenda item stated above. The meeting adjourned at 7:</w:t>
      </w:r>
      <w:r w:rsidR="00B16FFC">
        <w:rPr>
          <w:rFonts w:ascii="Aptos" w:eastAsia="Arial" w:hAnsi="Aptos" w:cs="Arial"/>
          <w:sz w:val="22"/>
          <w:szCs w:val="22"/>
        </w:rPr>
        <w:t>06.</w:t>
      </w:r>
      <w:r>
        <w:rPr>
          <w:rFonts w:ascii="Aptos" w:eastAsia="Arial" w:hAnsi="Aptos" w:cs="Arial"/>
          <w:sz w:val="22"/>
          <w:szCs w:val="22"/>
        </w:rPr>
        <w:t xml:space="preserve"> p.m. </w:t>
      </w:r>
    </w:p>
    <w:p w14:paraId="1D00CDA2" w14:textId="77777777" w:rsidR="00104830" w:rsidRPr="00104830" w:rsidRDefault="00104830" w:rsidP="00104830">
      <w:pPr>
        <w:spacing w:before="120" w:after="2"/>
        <w:contextualSpacing/>
        <w:rPr>
          <w:rFonts w:ascii="Aptos" w:eastAsia="Arial" w:hAnsi="Aptos" w:cs="Arial"/>
          <w:sz w:val="22"/>
          <w:szCs w:val="22"/>
        </w:rPr>
      </w:pPr>
    </w:p>
    <w:p w14:paraId="2242D4D9" w14:textId="049199A4" w:rsidR="00104830" w:rsidRDefault="00104830" w:rsidP="00104830">
      <w:pPr>
        <w:spacing w:before="120" w:after="2"/>
        <w:contextualSpacing/>
        <w:rPr>
          <w:rFonts w:ascii="Aptos" w:eastAsia="Arial" w:hAnsi="Aptos" w:cs="Arial"/>
          <w:sz w:val="22"/>
          <w:szCs w:val="22"/>
        </w:rPr>
      </w:pPr>
      <w:r>
        <w:rPr>
          <w:rFonts w:ascii="Aptos" w:eastAsia="Arial" w:hAnsi="Aptos" w:cs="Arial"/>
          <w:sz w:val="22"/>
          <w:szCs w:val="22"/>
        </w:rPr>
        <w:t xml:space="preserve">The meeting resumed from closed session at </w:t>
      </w:r>
      <w:r w:rsidR="00E550F7">
        <w:rPr>
          <w:rFonts w:ascii="Aptos" w:eastAsia="Arial" w:hAnsi="Aptos" w:cs="Arial"/>
          <w:sz w:val="22"/>
          <w:szCs w:val="22"/>
        </w:rPr>
        <w:t>7:29</w:t>
      </w:r>
      <w:r>
        <w:rPr>
          <w:rFonts w:ascii="Aptos" w:eastAsia="Arial" w:hAnsi="Aptos" w:cs="Arial"/>
          <w:sz w:val="22"/>
          <w:szCs w:val="22"/>
        </w:rPr>
        <w:t xml:space="preserve"> p.m. </w:t>
      </w:r>
    </w:p>
    <w:p w14:paraId="79018AD6" w14:textId="77777777" w:rsidR="00104830" w:rsidRDefault="00104830" w:rsidP="00104830">
      <w:pPr>
        <w:spacing w:before="120" w:after="2"/>
        <w:contextualSpacing/>
        <w:rPr>
          <w:rFonts w:ascii="Aptos" w:eastAsia="Arial" w:hAnsi="Aptos" w:cs="Arial"/>
          <w:sz w:val="22"/>
          <w:szCs w:val="22"/>
        </w:rPr>
      </w:pPr>
    </w:p>
    <w:p w14:paraId="1ACA727D" w14:textId="124CAAD8" w:rsidR="00A52EDA" w:rsidRDefault="00104830" w:rsidP="00104830">
      <w:pPr>
        <w:spacing w:before="120" w:after="2"/>
        <w:contextualSpacing/>
        <w:rPr>
          <w:rFonts w:ascii="Aptos" w:eastAsia="Arial" w:hAnsi="Aptos" w:cs="Arial"/>
          <w:b/>
          <w:bCs/>
          <w:sz w:val="22"/>
          <w:szCs w:val="22"/>
        </w:rPr>
      </w:pPr>
      <w:r w:rsidRPr="00104830">
        <w:rPr>
          <w:rFonts w:ascii="Aptos" w:eastAsia="Arial" w:hAnsi="Aptos" w:cs="Arial"/>
          <w:b/>
          <w:bCs/>
          <w:sz w:val="22"/>
          <w:szCs w:val="22"/>
        </w:rPr>
        <w:t>Action on Closed session (if Necessary)</w:t>
      </w:r>
    </w:p>
    <w:p w14:paraId="4FF2FF89" w14:textId="575A0E06" w:rsidR="00104830" w:rsidRPr="00104830" w:rsidRDefault="00E550F7" w:rsidP="00104830">
      <w:pPr>
        <w:spacing w:before="120" w:after="2"/>
        <w:contextualSpacing/>
        <w:rPr>
          <w:rFonts w:ascii="Aptos" w:eastAsia="Arial" w:hAnsi="Aptos" w:cs="Arial"/>
          <w:sz w:val="22"/>
          <w:szCs w:val="22"/>
        </w:rPr>
      </w:pPr>
      <w:r>
        <w:rPr>
          <w:rFonts w:ascii="Aptos" w:eastAsia="Arial" w:hAnsi="Aptos" w:cs="Arial"/>
          <w:sz w:val="22"/>
          <w:szCs w:val="22"/>
        </w:rPr>
        <w:t>Motion by Peterson, second by Yarrington to authorize the clerk to recruit for the open City Treasurer position and to hire a temporary professional service for 10-15 hours per week in the interim</w:t>
      </w:r>
      <w:r w:rsidR="007C6321">
        <w:rPr>
          <w:rFonts w:ascii="Aptos" w:eastAsia="Arial" w:hAnsi="Aptos" w:cs="Arial"/>
          <w:sz w:val="22"/>
          <w:szCs w:val="22"/>
        </w:rPr>
        <w:t xml:space="preserve">, </w:t>
      </w:r>
      <w:r>
        <w:rPr>
          <w:rFonts w:ascii="Aptos" w:eastAsia="Arial" w:hAnsi="Aptos" w:cs="Arial"/>
          <w:sz w:val="22"/>
          <w:szCs w:val="22"/>
        </w:rPr>
        <w:t xml:space="preserve">and to authorize payment to Molly Powell to work on an hourly basis as needed during the transition period. Motion carried. </w:t>
      </w:r>
    </w:p>
    <w:p w14:paraId="6D259D3C" w14:textId="77777777" w:rsidR="00104830" w:rsidRDefault="00104830">
      <w:pPr>
        <w:spacing w:before="120" w:after="2"/>
        <w:contextualSpacing/>
        <w:rPr>
          <w:rFonts w:ascii="Aptos" w:eastAsia="Arial" w:hAnsi="Aptos" w:cs="Arial"/>
          <w:b/>
          <w:bCs/>
          <w:sz w:val="22"/>
          <w:szCs w:val="22"/>
          <w:u w:val="single"/>
        </w:rPr>
      </w:pPr>
    </w:p>
    <w:p w14:paraId="6396F894" w14:textId="5772E0C4" w:rsidR="00A52EDA" w:rsidRDefault="00104830">
      <w:pPr>
        <w:spacing w:before="120" w:after="2"/>
        <w:contextualSpacing/>
        <w:rPr>
          <w:rFonts w:ascii="Aptos" w:eastAsia="Arial" w:hAnsi="Aptos" w:cs="Arial"/>
          <w:b/>
          <w:bCs/>
          <w:sz w:val="22"/>
          <w:szCs w:val="22"/>
          <w:u w:val="single"/>
        </w:rPr>
      </w:pPr>
      <w:r w:rsidRPr="00AD283B">
        <w:rPr>
          <w:rFonts w:ascii="Aptos" w:eastAsia="Arial" w:hAnsi="Aptos" w:cs="Arial"/>
          <w:b/>
          <w:bCs/>
          <w:sz w:val="22"/>
          <w:szCs w:val="22"/>
          <w:u w:val="single"/>
        </w:rPr>
        <w:t>ADJOURN</w:t>
      </w:r>
      <w:bookmarkEnd w:id="2"/>
    </w:p>
    <w:p w14:paraId="434DBDC5" w14:textId="77E5E0B0" w:rsidR="00104830" w:rsidRDefault="00104830">
      <w:pPr>
        <w:spacing w:before="120" w:after="2"/>
        <w:contextualSpacing/>
        <w:rPr>
          <w:rFonts w:ascii="Aptos" w:eastAsia="Arial" w:hAnsi="Aptos" w:cs="Arial"/>
          <w:sz w:val="22"/>
          <w:szCs w:val="22"/>
        </w:rPr>
      </w:pPr>
      <w:r>
        <w:rPr>
          <w:rFonts w:ascii="Aptos" w:eastAsia="Arial" w:hAnsi="Aptos" w:cs="Arial"/>
          <w:sz w:val="22"/>
          <w:szCs w:val="22"/>
        </w:rPr>
        <w:t>Motion by</w:t>
      </w:r>
      <w:r w:rsidR="00E550F7">
        <w:rPr>
          <w:rFonts w:ascii="Aptos" w:eastAsia="Arial" w:hAnsi="Aptos" w:cs="Arial"/>
          <w:sz w:val="22"/>
          <w:szCs w:val="22"/>
        </w:rPr>
        <w:t xml:space="preserve"> Peterson</w:t>
      </w:r>
      <w:r>
        <w:rPr>
          <w:rFonts w:ascii="Aptos" w:eastAsia="Arial" w:hAnsi="Aptos" w:cs="Arial"/>
          <w:sz w:val="22"/>
          <w:szCs w:val="22"/>
        </w:rPr>
        <w:t>, second by</w:t>
      </w:r>
      <w:r w:rsidR="00E550F7">
        <w:rPr>
          <w:rFonts w:ascii="Aptos" w:eastAsia="Arial" w:hAnsi="Aptos" w:cs="Arial"/>
          <w:sz w:val="22"/>
          <w:szCs w:val="22"/>
        </w:rPr>
        <w:t xml:space="preserve"> Pater</w:t>
      </w:r>
      <w:r>
        <w:rPr>
          <w:rFonts w:ascii="Aptos" w:eastAsia="Arial" w:hAnsi="Aptos" w:cs="Arial"/>
          <w:sz w:val="22"/>
          <w:szCs w:val="22"/>
        </w:rPr>
        <w:t xml:space="preserve">, to adjourn. The meeting was adjourned at </w:t>
      </w:r>
      <w:r w:rsidR="00E550F7">
        <w:rPr>
          <w:rFonts w:ascii="Aptos" w:eastAsia="Arial" w:hAnsi="Aptos" w:cs="Arial"/>
          <w:sz w:val="22"/>
          <w:szCs w:val="22"/>
        </w:rPr>
        <w:t xml:space="preserve">7:33 </w:t>
      </w:r>
      <w:r>
        <w:rPr>
          <w:rFonts w:ascii="Aptos" w:eastAsia="Arial" w:hAnsi="Aptos" w:cs="Arial"/>
          <w:sz w:val="22"/>
          <w:szCs w:val="22"/>
        </w:rPr>
        <w:t>p.m.</w:t>
      </w:r>
    </w:p>
    <w:p w14:paraId="206E3F72" w14:textId="77777777" w:rsidR="00104830" w:rsidRDefault="00104830">
      <w:pPr>
        <w:spacing w:before="120" w:after="2"/>
        <w:contextualSpacing/>
        <w:rPr>
          <w:rFonts w:ascii="Aptos" w:eastAsia="Arial" w:hAnsi="Aptos" w:cs="Arial"/>
          <w:sz w:val="22"/>
          <w:szCs w:val="22"/>
        </w:rPr>
      </w:pPr>
    </w:p>
    <w:p w14:paraId="3AD04A89" w14:textId="77777777" w:rsidR="007C6321" w:rsidRDefault="007C6321">
      <w:pPr>
        <w:spacing w:before="120" w:after="2"/>
        <w:contextualSpacing/>
        <w:rPr>
          <w:rFonts w:ascii="Aptos" w:eastAsia="Arial" w:hAnsi="Aptos" w:cs="Arial"/>
          <w:sz w:val="22"/>
          <w:szCs w:val="22"/>
        </w:rPr>
      </w:pPr>
    </w:p>
    <w:p w14:paraId="0141C41C" w14:textId="1B4ACD0A" w:rsidR="00104830" w:rsidRDefault="00104830">
      <w:pPr>
        <w:spacing w:before="120" w:after="2"/>
        <w:contextualSpacing/>
        <w:rPr>
          <w:rFonts w:ascii="Aptos" w:eastAsia="Arial" w:hAnsi="Aptos" w:cs="Arial"/>
          <w:sz w:val="22"/>
          <w:szCs w:val="22"/>
        </w:rPr>
      </w:pPr>
      <w:r>
        <w:rPr>
          <w:rFonts w:ascii="Aptos" w:eastAsia="Arial" w:hAnsi="Aptos" w:cs="Arial"/>
          <w:sz w:val="22"/>
          <w:szCs w:val="22"/>
        </w:rPr>
        <w:t>__________________________</w:t>
      </w:r>
    </w:p>
    <w:p w14:paraId="26103223" w14:textId="0E0708F6" w:rsidR="00104830" w:rsidRDefault="00104830">
      <w:pPr>
        <w:spacing w:before="120" w:after="2"/>
        <w:contextualSpacing/>
        <w:rPr>
          <w:rFonts w:ascii="Aptos" w:eastAsia="Arial" w:hAnsi="Aptos" w:cs="Arial"/>
          <w:sz w:val="22"/>
          <w:szCs w:val="22"/>
        </w:rPr>
      </w:pPr>
      <w:r>
        <w:rPr>
          <w:rFonts w:ascii="Aptos" w:eastAsia="Arial" w:hAnsi="Aptos" w:cs="Arial"/>
          <w:sz w:val="22"/>
          <w:szCs w:val="22"/>
        </w:rPr>
        <w:t>Mayor Paul Dwyer</w:t>
      </w:r>
    </w:p>
    <w:p w14:paraId="0157644C" w14:textId="77777777" w:rsidR="007C6321" w:rsidRDefault="007C6321">
      <w:pPr>
        <w:spacing w:before="120" w:after="2"/>
        <w:contextualSpacing/>
        <w:rPr>
          <w:rFonts w:ascii="Aptos" w:eastAsia="Arial" w:hAnsi="Aptos" w:cs="Arial"/>
          <w:sz w:val="22"/>
          <w:szCs w:val="22"/>
        </w:rPr>
      </w:pPr>
    </w:p>
    <w:p w14:paraId="354CF56D" w14:textId="77777777" w:rsidR="007C6321" w:rsidRDefault="007C6321">
      <w:pPr>
        <w:spacing w:before="120" w:after="2"/>
        <w:contextualSpacing/>
        <w:rPr>
          <w:rFonts w:ascii="Aptos" w:eastAsia="Arial" w:hAnsi="Aptos" w:cs="Arial"/>
          <w:sz w:val="22"/>
          <w:szCs w:val="22"/>
        </w:rPr>
      </w:pPr>
    </w:p>
    <w:p w14:paraId="6C3B0FBB" w14:textId="50902802" w:rsidR="00104830" w:rsidRDefault="00104830">
      <w:pPr>
        <w:spacing w:before="120" w:after="2"/>
        <w:contextualSpacing/>
        <w:rPr>
          <w:rFonts w:ascii="Aptos" w:eastAsia="Arial" w:hAnsi="Aptos" w:cs="Arial"/>
          <w:sz w:val="22"/>
          <w:szCs w:val="22"/>
        </w:rPr>
      </w:pPr>
      <w:r>
        <w:rPr>
          <w:rFonts w:ascii="Aptos" w:eastAsia="Arial" w:hAnsi="Aptos" w:cs="Arial"/>
          <w:sz w:val="22"/>
          <w:szCs w:val="22"/>
        </w:rPr>
        <w:t>_____________________________</w:t>
      </w:r>
    </w:p>
    <w:p w14:paraId="6BA626EE" w14:textId="7A96438E" w:rsidR="00104830" w:rsidRDefault="00104830">
      <w:pPr>
        <w:spacing w:before="120" w:after="2"/>
        <w:contextualSpacing/>
        <w:rPr>
          <w:rFonts w:ascii="Aptos" w:eastAsia="Arial" w:hAnsi="Aptos" w:cs="Arial"/>
          <w:sz w:val="22"/>
          <w:szCs w:val="22"/>
        </w:rPr>
      </w:pPr>
      <w:r>
        <w:rPr>
          <w:rFonts w:ascii="Aptos" w:eastAsia="Arial" w:hAnsi="Aptos" w:cs="Arial"/>
          <w:sz w:val="22"/>
          <w:szCs w:val="22"/>
        </w:rPr>
        <w:t>Rebecca Weyer, City Clerk</w:t>
      </w:r>
    </w:p>
    <w:p w14:paraId="1FA900B0" w14:textId="77777777" w:rsidR="00E013DA" w:rsidRDefault="00E013DA">
      <w:pPr>
        <w:spacing w:before="120" w:after="2"/>
        <w:contextualSpacing/>
        <w:rPr>
          <w:rFonts w:ascii="Aptos" w:eastAsia="Arial" w:hAnsi="Aptos" w:cs="Arial"/>
          <w:sz w:val="22"/>
          <w:szCs w:val="22"/>
        </w:rPr>
      </w:pPr>
    </w:p>
    <w:p w14:paraId="67F6A27A" w14:textId="77777777" w:rsidR="00E013DA" w:rsidRDefault="00E013DA">
      <w:pPr>
        <w:spacing w:before="120" w:after="2"/>
        <w:contextualSpacing/>
        <w:rPr>
          <w:rFonts w:ascii="Aptos" w:eastAsia="Arial" w:hAnsi="Aptos" w:cs="Arial"/>
          <w:sz w:val="22"/>
          <w:szCs w:val="22"/>
        </w:rPr>
      </w:pPr>
    </w:p>
    <w:p w14:paraId="2B624367" w14:textId="77777777" w:rsidR="00E013DA" w:rsidRDefault="00E013DA">
      <w:pPr>
        <w:spacing w:before="120" w:after="2"/>
        <w:contextualSpacing/>
        <w:rPr>
          <w:rFonts w:ascii="Aptos" w:eastAsia="Arial" w:hAnsi="Aptos" w:cs="Arial"/>
          <w:sz w:val="22"/>
          <w:szCs w:val="22"/>
        </w:rPr>
      </w:pPr>
    </w:p>
    <w:sectPr w:rsidR="00E013DA" w:rsidSect="00AD283B">
      <w:headerReference w:type="default" r:id="rId13"/>
      <w:pgSz w:w="12240" w:h="20160" w:code="5"/>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43229" w14:textId="77777777" w:rsidR="00104830" w:rsidRDefault="00104830">
      <w:r>
        <w:separator/>
      </w:r>
    </w:p>
  </w:endnote>
  <w:endnote w:type="continuationSeparator" w:id="0">
    <w:p w14:paraId="64826410" w14:textId="77777777" w:rsidR="00104830" w:rsidRDefault="0010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C00BC" w14:textId="77777777" w:rsidR="00104830" w:rsidRDefault="00104830">
      <w:r>
        <w:separator/>
      </w:r>
    </w:p>
  </w:footnote>
  <w:footnote w:type="continuationSeparator" w:id="0">
    <w:p w14:paraId="33FE8F5A" w14:textId="77777777" w:rsidR="00104830" w:rsidRDefault="0010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48DE" w14:textId="5B74EB6D" w:rsidR="00A52EDA" w:rsidRDefault="00104830">
    <w:pPr>
      <w:pStyle w:val="Header"/>
      <w:rPr>
        <w:rFonts w:ascii="Arial" w:hAnsi="Arial" w:cs="Arial"/>
        <w:b/>
      </w:rPr>
    </w:pPr>
    <w:bookmarkStart w:id="4" w:name="apMeetingName2"/>
    <w:r>
      <w:rPr>
        <w:rFonts w:ascii="Arial" w:hAnsi="Arial" w:cs="Arial"/>
        <w:b/>
      </w:rPr>
      <w:t>Common Council</w:t>
    </w:r>
    <w:bookmarkEnd w:id="4"/>
    <w:r>
      <w:rPr>
        <w:rFonts w:ascii="Arial" w:hAnsi="Arial" w:cs="Arial"/>
        <w:b/>
      </w:rPr>
      <w:t xml:space="preserve"> – </w:t>
    </w:r>
    <w:bookmarkStart w:id="5" w:name="apMeetingDate"/>
    <w:r>
      <w:rPr>
        <w:rFonts w:ascii="Arial" w:hAnsi="Arial" w:cs="Arial"/>
        <w:b/>
      </w:rPr>
      <w:t>September 17, 2024</w:t>
    </w:r>
    <w:bookmarkEnd w:id="5"/>
    <w:r>
      <w:rPr>
        <w:rFonts w:ascii="Arial" w:hAnsi="Arial" w:cs="Arial"/>
        <w:b/>
      </w:rPr>
      <w:tab/>
    </w:r>
    <w:r>
      <w:rPr>
        <w:rFonts w:ascii="Arial" w:hAnsi="Arial" w:cs="Arial"/>
        <w:b/>
      </w:rPr>
      <w:tab/>
    </w:r>
  </w:p>
  <w:p w14:paraId="10A55ACC" w14:textId="77777777" w:rsidR="00A52EDA" w:rsidRDefault="00A52EDA">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2828"/>
    <w:multiLevelType w:val="multilevel"/>
    <w:tmpl w:val="CC8243E8"/>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6742B260"/>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639CADA6"/>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DF10F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F12CB32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59FEE2C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2F3213D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6EF29C6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24FE941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014CFCD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2CB8D50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DB24B26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B363AC"/>
    <w:multiLevelType w:val="multilevel"/>
    <w:tmpl w:val="F10056C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62972378">
    <w:abstractNumId w:val="0"/>
  </w:num>
  <w:num w:numId="2" w16cid:durableId="196162488">
    <w:abstractNumId w:val="1"/>
  </w:num>
  <w:num w:numId="3" w16cid:durableId="316808785">
    <w:abstractNumId w:val="2"/>
  </w:num>
  <w:num w:numId="4" w16cid:durableId="607467809">
    <w:abstractNumId w:val="3"/>
  </w:num>
  <w:num w:numId="5" w16cid:durableId="1434395579">
    <w:abstractNumId w:val="4"/>
  </w:num>
  <w:num w:numId="6" w16cid:durableId="410004097">
    <w:abstractNumId w:val="5"/>
  </w:num>
  <w:num w:numId="7" w16cid:durableId="67070942">
    <w:abstractNumId w:val="6"/>
  </w:num>
  <w:num w:numId="8" w16cid:durableId="1573466334">
    <w:abstractNumId w:val="7"/>
  </w:num>
  <w:num w:numId="9" w16cid:durableId="1678848883">
    <w:abstractNumId w:val="8"/>
  </w:num>
  <w:num w:numId="10" w16cid:durableId="1476415119">
    <w:abstractNumId w:val="9"/>
  </w:num>
  <w:num w:numId="11" w16cid:durableId="1410738074">
    <w:abstractNumId w:val="10"/>
  </w:num>
  <w:num w:numId="12" w16cid:durableId="938832479">
    <w:abstractNumId w:val="11"/>
  </w:num>
  <w:num w:numId="13" w16cid:durableId="765543483">
    <w:abstractNumId w:val="12"/>
  </w:num>
  <w:num w:numId="14" w16cid:durableId="838351044">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DA"/>
    <w:rsid w:val="000A422B"/>
    <w:rsid w:val="000F06F9"/>
    <w:rsid w:val="00104830"/>
    <w:rsid w:val="003A680D"/>
    <w:rsid w:val="00420F52"/>
    <w:rsid w:val="00470E51"/>
    <w:rsid w:val="00497BAD"/>
    <w:rsid w:val="0052030E"/>
    <w:rsid w:val="005E2D5D"/>
    <w:rsid w:val="006A6F99"/>
    <w:rsid w:val="007765E6"/>
    <w:rsid w:val="0077714F"/>
    <w:rsid w:val="007C6321"/>
    <w:rsid w:val="009232BE"/>
    <w:rsid w:val="0094511E"/>
    <w:rsid w:val="00A52EDA"/>
    <w:rsid w:val="00AA379D"/>
    <w:rsid w:val="00AD283B"/>
    <w:rsid w:val="00B16FFC"/>
    <w:rsid w:val="00BD2306"/>
    <w:rsid w:val="00C4191C"/>
    <w:rsid w:val="00C515F8"/>
    <w:rsid w:val="00D04DC1"/>
    <w:rsid w:val="00E013DA"/>
    <w:rsid w:val="00E07CDE"/>
    <w:rsid w:val="00E22E6C"/>
    <w:rsid w:val="00E550F7"/>
    <w:rsid w:val="00E9753E"/>
    <w:rsid w:val="00F058BE"/>
    <w:rsid w:val="00FB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A588A"/>
  <w15:docId w15:val="{3DC7386F-33FF-4F93-9492-A4DB7D1C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5763-DD4E-444C-9B86-3FA3F15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4</Pages>
  <Words>1067</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Audit, Budget and Finance Committee Meeting of February 12, 2001 Meeting Minutes</vt:lpstr>
    </vt:vector>
  </TitlesOfParts>
  <Company>Microsoft</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Budget and Finance Committee Meeting of February 12, 2001 Meeting Minutes</dc:title>
  <dc:creator>City of Tomah</dc:creator>
  <cp:lastModifiedBy>Becki Weyer</cp:lastModifiedBy>
  <cp:revision>13</cp:revision>
  <cp:lastPrinted>2019-09-04T19:18:00Z</cp:lastPrinted>
  <dcterms:created xsi:type="dcterms:W3CDTF">2024-09-17T19:15:00Z</dcterms:created>
  <dcterms:modified xsi:type="dcterms:W3CDTF">2024-10-09T21:38:00Z</dcterms:modified>
</cp:coreProperties>
</file>