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AF5F" w14:textId="4D122D5E" w:rsidR="002F46DF" w:rsidRPr="00752E75" w:rsidRDefault="00C8515F">
      <w:pPr>
        <w:contextualSpacing/>
        <w:jc w:val="center"/>
        <w:rPr>
          <w:rFonts w:ascii="Aptos" w:hAnsi="Aptos" w:cs="Arial"/>
          <w:b/>
          <w:sz w:val="28"/>
        </w:rPr>
      </w:pPr>
      <w:bookmarkStart w:id="0" w:name="apOutputType"/>
      <w:r w:rsidRPr="00752E75">
        <w:rPr>
          <w:rFonts w:ascii="Aptos" w:hAnsi="Aptos" w:cs="Arial"/>
          <w:b/>
          <w:caps/>
          <w:sz w:val="28"/>
        </w:rPr>
        <w:t>Minutes</w:t>
      </w:r>
      <w:bookmarkEnd w:id="0"/>
      <w:r w:rsidRPr="00752E75">
        <w:rPr>
          <w:rFonts w:ascii="Aptos" w:hAnsi="Aptos" w:cs="Arial"/>
          <w:b/>
          <w:sz w:val="28"/>
        </w:rPr>
        <w:t xml:space="preserve"> </w:t>
      </w:r>
      <w:bookmarkStart w:id="1" w:name="apMeetingName"/>
      <w:r w:rsidRPr="00752E75">
        <w:rPr>
          <w:rFonts w:ascii="Aptos" w:hAnsi="Aptos" w:cs="Arial"/>
          <w:b/>
          <w:caps/>
          <w:sz w:val="28"/>
        </w:rPr>
        <w:t>Council AND Annual Budget Hearing</w:t>
      </w:r>
      <w:bookmarkEnd w:id="1"/>
      <w:r w:rsidR="00752E75">
        <w:rPr>
          <w:rFonts w:ascii="Aptos" w:hAnsi="Aptos" w:cs="Arial"/>
          <w:b/>
          <w:caps/>
          <w:sz w:val="28"/>
        </w:rPr>
        <w:t xml:space="preserve"> November 19, 2024</w:t>
      </w:r>
    </w:p>
    <w:p w14:paraId="46C4CF61" w14:textId="2952FF91" w:rsidR="002F46DF" w:rsidRPr="00752E75" w:rsidRDefault="002F46DF">
      <w:pPr>
        <w:spacing w:before="120" w:after="2"/>
        <w:contextualSpacing/>
        <w:rPr>
          <w:rFonts w:ascii="Aptos" w:eastAsia="Arial" w:hAnsi="Aptos" w:cs="Arial"/>
          <w:sz w:val="22"/>
          <w:szCs w:val="22"/>
        </w:rPr>
      </w:pPr>
      <w:bookmarkStart w:id="2" w:name="apAgenda"/>
    </w:p>
    <w:p w14:paraId="5DD3BCA3" w14:textId="77777777" w:rsidR="002F46DF" w:rsidRDefault="00C8515F">
      <w:pPr>
        <w:spacing w:before="120" w:after="2"/>
        <w:contextualSpacing/>
        <w:rPr>
          <w:rFonts w:ascii="Aptos" w:eastAsia="Arial" w:hAnsi="Aptos" w:cs="Arial"/>
          <w:b/>
          <w:bCs/>
          <w:sz w:val="22"/>
          <w:szCs w:val="22"/>
          <w:u w:val="single"/>
        </w:rPr>
      </w:pPr>
      <w:r w:rsidRPr="00752E75">
        <w:rPr>
          <w:rFonts w:ascii="Aptos" w:eastAsia="Arial" w:hAnsi="Aptos" w:cs="Arial"/>
          <w:b/>
          <w:bCs/>
          <w:sz w:val="22"/>
          <w:szCs w:val="22"/>
          <w:u w:val="single"/>
        </w:rPr>
        <w:t>Call to Order, Pledge of Allegiance, Roll Call</w:t>
      </w:r>
    </w:p>
    <w:p w14:paraId="0E38C11E" w14:textId="7D2AAF4A" w:rsidR="00752E75" w:rsidRDefault="00752E75">
      <w:pPr>
        <w:spacing w:before="120" w:after="2"/>
        <w:contextualSpacing/>
        <w:rPr>
          <w:rFonts w:ascii="Aptos" w:eastAsia="Arial" w:hAnsi="Aptos" w:cs="Arial"/>
          <w:sz w:val="22"/>
          <w:szCs w:val="22"/>
        </w:rPr>
      </w:pPr>
      <w:r>
        <w:rPr>
          <w:rFonts w:ascii="Aptos" w:eastAsia="Arial" w:hAnsi="Aptos" w:cs="Arial"/>
          <w:sz w:val="22"/>
          <w:szCs w:val="22"/>
        </w:rPr>
        <w:t>The meeting was called to order by Mayor Paul Dwyer at 6:3</w:t>
      </w:r>
      <w:r w:rsidR="001E7DEA">
        <w:rPr>
          <w:rFonts w:ascii="Aptos" w:eastAsia="Arial" w:hAnsi="Aptos" w:cs="Arial"/>
          <w:sz w:val="22"/>
          <w:szCs w:val="22"/>
        </w:rPr>
        <w:t>1</w:t>
      </w:r>
      <w:r>
        <w:rPr>
          <w:rFonts w:ascii="Aptos" w:eastAsia="Arial" w:hAnsi="Aptos" w:cs="Arial"/>
          <w:sz w:val="22"/>
          <w:szCs w:val="22"/>
        </w:rPr>
        <w:t xml:space="preserve"> p.m. After the Pledge of Allegiance, roll call was taken. Present: Paul Dwyer, Travis Scholze, Richard Yarrington, Shawn Zabinski</w:t>
      </w:r>
      <w:r w:rsidR="00855E67">
        <w:rPr>
          <w:rFonts w:ascii="Aptos" w:eastAsia="Arial" w:hAnsi="Aptos" w:cs="Arial"/>
          <w:sz w:val="22"/>
          <w:szCs w:val="22"/>
        </w:rPr>
        <w:t xml:space="preserve"> (remote)</w:t>
      </w:r>
      <w:r>
        <w:rPr>
          <w:rFonts w:ascii="Aptos" w:eastAsia="Arial" w:hAnsi="Aptos" w:cs="Arial"/>
          <w:sz w:val="22"/>
          <w:szCs w:val="22"/>
        </w:rPr>
        <w:t xml:space="preserve">, John Glynn, Patrick Devine, Nellie Pater, and Dean Peterson. Absent: District 5 vacancy. Also present: Kirk Arity, Becki Weyer, Tim Adler, Joe Protz, and Pam Buchda. The meeting was recorded by Hagen Sports Network and was available via Zoom. All motions are unanimously approved unless otherwise indicated. </w:t>
      </w:r>
    </w:p>
    <w:p w14:paraId="7E994B29" w14:textId="77777777" w:rsidR="00752E75" w:rsidRPr="00752E75" w:rsidRDefault="00752E75">
      <w:pPr>
        <w:spacing w:before="120" w:after="2"/>
        <w:contextualSpacing/>
        <w:rPr>
          <w:rFonts w:ascii="Aptos" w:eastAsia="Arial" w:hAnsi="Aptos" w:cs="Arial"/>
          <w:sz w:val="22"/>
          <w:szCs w:val="22"/>
        </w:rPr>
      </w:pPr>
    </w:p>
    <w:p w14:paraId="1EF8B406" w14:textId="77777777" w:rsidR="002F46DF" w:rsidRDefault="00C8515F">
      <w:pPr>
        <w:spacing w:before="120" w:after="2"/>
        <w:contextualSpacing/>
        <w:rPr>
          <w:rFonts w:ascii="Aptos" w:eastAsia="Arial" w:hAnsi="Aptos" w:cs="Arial"/>
          <w:b/>
          <w:bCs/>
          <w:sz w:val="22"/>
          <w:szCs w:val="22"/>
          <w:u w:val="single"/>
        </w:rPr>
      </w:pPr>
      <w:r w:rsidRPr="00752E75">
        <w:rPr>
          <w:rFonts w:ascii="Aptos" w:eastAsia="Arial" w:hAnsi="Aptos" w:cs="Arial"/>
          <w:b/>
          <w:bCs/>
          <w:sz w:val="22"/>
          <w:szCs w:val="22"/>
          <w:u w:val="single"/>
        </w:rPr>
        <w:t>ANYONE DESIRING TO APPEAR TO COUNCIL</w:t>
      </w:r>
    </w:p>
    <w:p w14:paraId="52742B47" w14:textId="5285C2FD" w:rsidR="00752E75" w:rsidRDefault="00752E75">
      <w:pPr>
        <w:spacing w:before="120" w:after="2"/>
        <w:contextualSpacing/>
        <w:rPr>
          <w:rFonts w:ascii="Aptos" w:eastAsia="Arial" w:hAnsi="Aptos" w:cs="Arial"/>
          <w:sz w:val="22"/>
          <w:szCs w:val="22"/>
        </w:rPr>
      </w:pPr>
      <w:r>
        <w:rPr>
          <w:rFonts w:ascii="Aptos" w:eastAsia="Arial" w:hAnsi="Aptos" w:cs="Arial"/>
          <w:sz w:val="22"/>
          <w:szCs w:val="22"/>
        </w:rPr>
        <w:t>No one desired to appear before the Council.</w:t>
      </w:r>
    </w:p>
    <w:p w14:paraId="4DB20D18" w14:textId="77777777" w:rsidR="00752E75" w:rsidRPr="00752E75" w:rsidRDefault="00752E75">
      <w:pPr>
        <w:spacing w:before="120" w:after="2"/>
        <w:contextualSpacing/>
        <w:rPr>
          <w:rFonts w:ascii="Aptos" w:eastAsia="Arial" w:hAnsi="Aptos" w:cs="Arial"/>
          <w:sz w:val="22"/>
          <w:szCs w:val="22"/>
        </w:rPr>
      </w:pPr>
    </w:p>
    <w:p w14:paraId="320958C2" w14:textId="0C42864A" w:rsidR="002F46DF" w:rsidRDefault="00C8515F" w:rsidP="00752E75">
      <w:pPr>
        <w:spacing w:before="120" w:after="2"/>
        <w:contextualSpacing/>
        <w:rPr>
          <w:rFonts w:ascii="Aptos" w:eastAsia="Arial" w:hAnsi="Aptos" w:cs="Arial"/>
          <w:b/>
          <w:bCs/>
          <w:sz w:val="22"/>
          <w:szCs w:val="22"/>
        </w:rPr>
      </w:pPr>
      <w:r w:rsidRPr="00752E75">
        <w:rPr>
          <w:rFonts w:ascii="Aptos" w:eastAsia="Arial" w:hAnsi="Aptos" w:cs="Arial"/>
          <w:b/>
          <w:bCs/>
          <w:sz w:val="22"/>
          <w:szCs w:val="22"/>
        </w:rPr>
        <w:t>Candidate Submissions for District 5 Alderperson</w:t>
      </w:r>
    </w:p>
    <w:p w14:paraId="10EB346F" w14:textId="11BB39CE" w:rsidR="00752E75" w:rsidRDefault="00752E75" w:rsidP="00752E75">
      <w:pPr>
        <w:spacing w:before="120" w:after="2"/>
        <w:contextualSpacing/>
        <w:rPr>
          <w:rFonts w:ascii="Aptos" w:eastAsia="Arial" w:hAnsi="Aptos" w:cs="Arial"/>
          <w:sz w:val="22"/>
          <w:szCs w:val="22"/>
        </w:rPr>
      </w:pPr>
      <w:r>
        <w:rPr>
          <w:rFonts w:ascii="Aptos" w:eastAsia="Arial" w:hAnsi="Aptos" w:cs="Arial"/>
          <w:sz w:val="22"/>
          <w:szCs w:val="22"/>
        </w:rPr>
        <w:t xml:space="preserve">Mitch Koel and Eric Prise presented written submissions to the District 5 Alderperson vacancy. </w:t>
      </w:r>
    </w:p>
    <w:p w14:paraId="1FCFC12A" w14:textId="77777777" w:rsidR="00752E75" w:rsidRPr="00752E75" w:rsidRDefault="00752E75" w:rsidP="00752E75">
      <w:pPr>
        <w:spacing w:before="120" w:after="2"/>
        <w:contextualSpacing/>
        <w:rPr>
          <w:rFonts w:ascii="Aptos" w:eastAsia="Arial" w:hAnsi="Aptos" w:cs="Arial"/>
          <w:sz w:val="22"/>
          <w:szCs w:val="22"/>
        </w:rPr>
      </w:pPr>
    </w:p>
    <w:p w14:paraId="2B9EE418" w14:textId="5A548F1F" w:rsidR="002F46DF" w:rsidRDefault="00C8515F" w:rsidP="00752E75">
      <w:pPr>
        <w:spacing w:before="120" w:after="2"/>
        <w:contextualSpacing/>
        <w:rPr>
          <w:rFonts w:ascii="Aptos" w:eastAsia="Arial" w:hAnsi="Aptos" w:cs="Arial"/>
          <w:b/>
          <w:bCs/>
          <w:sz w:val="22"/>
          <w:szCs w:val="22"/>
        </w:rPr>
      </w:pPr>
      <w:r w:rsidRPr="00752E75">
        <w:rPr>
          <w:rFonts w:ascii="Aptos" w:eastAsia="Arial" w:hAnsi="Aptos" w:cs="Arial"/>
          <w:b/>
          <w:bCs/>
          <w:sz w:val="22"/>
          <w:szCs w:val="22"/>
        </w:rPr>
        <w:t>Candidates Present for District 5 Alderperson Vacancy</w:t>
      </w:r>
    </w:p>
    <w:p w14:paraId="14068394" w14:textId="5F169527" w:rsidR="00752E75" w:rsidRDefault="00752E75" w:rsidP="00752E75">
      <w:pPr>
        <w:spacing w:before="120" w:after="2"/>
        <w:contextualSpacing/>
        <w:rPr>
          <w:rFonts w:ascii="Aptos" w:eastAsia="Arial" w:hAnsi="Aptos" w:cs="Arial"/>
          <w:sz w:val="22"/>
          <w:szCs w:val="22"/>
        </w:rPr>
      </w:pPr>
      <w:r>
        <w:rPr>
          <w:rFonts w:ascii="Aptos" w:eastAsia="Arial" w:hAnsi="Aptos" w:cs="Arial"/>
          <w:sz w:val="22"/>
          <w:szCs w:val="22"/>
        </w:rPr>
        <w:t xml:space="preserve">Koel and Prise were each given time to speak to the Council about why they believe they are the best candidate to fill the vacancy. </w:t>
      </w:r>
      <w:r w:rsidR="001E7DEA">
        <w:rPr>
          <w:rFonts w:ascii="Aptos" w:eastAsia="Arial" w:hAnsi="Aptos" w:cs="Arial"/>
          <w:sz w:val="22"/>
          <w:szCs w:val="22"/>
        </w:rPr>
        <w:t xml:space="preserve">Koel spoke first and reiterated that he has already served on the Council and would like to again take the opportunity to serve. Prise stated he was a former Alderperson as District 5 and currently serves on the </w:t>
      </w:r>
      <w:r w:rsidR="00855E67">
        <w:rPr>
          <w:rFonts w:ascii="Aptos" w:eastAsia="Arial" w:hAnsi="Aptos" w:cs="Arial"/>
          <w:sz w:val="22"/>
          <w:szCs w:val="22"/>
        </w:rPr>
        <w:t>Long-Range</w:t>
      </w:r>
      <w:r w:rsidR="001E7DEA">
        <w:rPr>
          <w:rFonts w:ascii="Aptos" w:eastAsia="Arial" w:hAnsi="Aptos" w:cs="Arial"/>
          <w:sz w:val="22"/>
          <w:szCs w:val="22"/>
        </w:rPr>
        <w:t xml:space="preserve"> Planning Committee and the Planning Commission. He intends to seek the District 5 seat in the upcoming April Election. </w:t>
      </w:r>
    </w:p>
    <w:p w14:paraId="369758ED" w14:textId="77777777" w:rsidR="00752E75" w:rsidRPr="00752E75" w:rsidRDefault="00752E75" w:rsidP="00752E75">
      <w:pPr>
        <w:spacing w:before="120" w:after="2"/>
        <w:contextualSpacing/>
        <w:rPr>
          <w:rFonts w:ascii="Aptos" w:eastAsia="Arial" w:hAnsi="Aptos" w:cs="Arial"/>
          <w:sz w:val="22"/>
          <w:szCs w:val="22"/>
        </w:rPr>
      </w:pPr>
    </w:p>
    <w:p w14:paraId="09A1297D" w14:textId="23FBF411" w:rsidR="002F46DF" w:rsidRDefault="00C8515F" w:rsidP="00752E75">
      <w:pPr>
        <w:spacing w:before="120" w:after="2"/>
        <w:contextualSpacing/>
        <w:rPr>
          <w:rFonts w:ascii="Aptos" w:eastAsia="Arial" w:hAnsi="Aptos" w:cs="Arial"/>
          <w:b/>
          <w:bCs/>
          <w:sz w:val="22"/>
          <w:szCs w:val="22"/>
        </w:rPr>
      </w:pPr>
      <w:r w:rsidRPr="00752E75">
        <w:rPr>
          <w:rFonts w:ascii="Aptos" w:eastAsia="Arial" w:hAnsi="Aptos" w:cs="Arial"/>
          <w:b/>
          <w:bCs/>
          <w:sz w:val="22"/>
          <w:szCs w:val="22"/>
        </w:rPr>
        <w:t>Council Decision on Appointment of District 5 Alderperson to fulfill the remaining term of Nicole Hart ending in April 2025</w:t>
      </w:r>
    </w:p>
    <w:p w14:paraId="1DF7DD70" w14:textId="321332D0" w:rsidR="00752E75" w:rsidRDefault="00855E67" w:rsidP="00752E75">
      <w:pPr>
        <w:spacing w:before="120" w:after="2"/>
        <w:contextualSpacing/>
        <w:rPr>
          <w:rFonts w:ascii="Aptos" w:eastAsia="Arial" w:hAnsi="Aptos" w:cs="Arial"/>
          <w:sz w:val="22"/>
          <w:szCs w:val="22"/>
        </w:rPr>
      </w:pPr>
      <w:r>
        <w:rPr>
          <w:rFonts w:ascii="Aptos" w:eastAsia="Arial" w:hAnsi="Aptos" w:cs="Arial"/>
          <w:sz w:val="22"/>
          <w:szCs w:val="22"/>
        </w:rPr>
        <w:t xml:space="preserve">The Council opted to use a secret ballot format to select his/her choice for the District 5 vacancy. Mitchell received four votes and Prise received three votes. Mitchell Koel was appointed </w:t>
      </w:r>
      <w:r w:rsidR="00752E75">
        <w:rPr>
          <w:rFonts w:ascii="Aptos" w:eastAsia="Arial" w:hAnsi="Aptos" w:cs="Arial"/>
          <w:sz w:val="22"/>
          <w:szCs w:val="22"/>
        </w:rPr>
        <w:t xml:space="preserve">to the remaining term of District 5 Alderperson ending in April, 2025. </w:t>
      </w:r>
    </w:p>
    <w:p w14:paraId="4B842EBB" w14:textId="77777777" w:rsidR="00855E67" w:rsidRDefault="00855E67" w:rsidP="00752E75">
      <w:pPr>
        <w:spacing w:before="120" w:after="2"/>
        <w:contextualSpacing/>
        <w:rPr>
          <w:rFonts w:ascii="Aptos" w:eastAsia="Arial" w:hAnsi="Aptos" w:cs="Arial"/>
          <w:sz w:val="22"/>
          <w:szCs w:val="22"/>
        </w:rPr>
      </w:pPr>
    </w:p>
    <w:p w14:paraId="06C15FCE" w14:textId="2023F196" w:rsidR="002F46DF" w:rsidRDefault="00C8515F" w:rsidP="00752E75">
      <w:pPr>
        <w:spacing w:before="120" w:after="2"/>
        <w:contextualSpacing/>
        <w:rPr>
          <w:rFonts w:ascii="Aptos" w:eastAsia="Arial" w:hAnsi="Aptos" w:cs="Arial"/>
          <w:b/>
          <w:bCs/>
          <w:sz w:val="22"/>
          <w:szCs w:val="22"/>
        </w:rPr>
      </w:pPr>
      <w:r w:rsidRPr="00752E75">
        <w:rPr>
          <w:rFonts w:ascii="Aptos" w:eastAsia="Arial" w:hAnsi="Aptos" w:cs="Arial"/>
          <w:b/>
          <w:bCs/>
          <w:sz w:val="22"/>
          <w:szCs w:val="22"/>
        </w:rPr>
        <w:t>Swearing in of District 5 Alderperson</w:t>
      </w:r>
    </w:p>
    <w:p w14:paraId="3FEDB74C" w14:textId="0D0A16A6" w:rsidR="00752E75" w:rsidRDefault="00752E75" w:rsidP="00752E75">
      <w:pPr>
        <w:spacing w:before="120" w:after="2"/>
        <w:contextualSpacing/>
        <w:rPr>
          <w:rFonts w:ascii="Aptos" w:eastAsia="Arial" w:hAnsi="Aptos" w:cs="Arial"/>
          <w:sz w:val="22"/>
          <w:szCs w:val="22"/>
        </w:rPr>
      </w:pPr>
      <w:r>
        <w:rPr>
          <w:rFonts w:ascii="Aptos" w:eastAsia="Arial" w:hAnsi="Aptos" w:cs="Arial"/>
          <w:sz w:val="22"/>
          <w:szCs w:val="22"/>
        </w:rPr>
        <w:t xml:space="preserve">The City Clerk swore in </w:t>
      </w:r>
      <w:r w:rsidR="00466577">
        <w:rPr>
          <w:rFonts w:ascii="Aptos" w:eastAsia="Arial" w:hAnsi="Aptos" w:cs="Arial"/>
          <w:sz w:val="22"/>
          <w:szCs w:val="22"/>
        </w:rPr>
        <w:t>Mitch Koel</w:t>
      </w:r>
      <w:r>
        <w:rPr>
          <w:rFonts w:ascii="Aptos" w:eastAsia="Arial" w:hAnsi="Aptos" w:cs="Arial"/>
          <w:sz w:val="22"/>
          <w:szCs w:val="22"/>
        </w:rPr>
        <w:t xml:space="preserve"> to the District 5 Alderperson seat. </w:t>
      </w:r>
      <w:r w:rsidR="00466577">
        <w:rPr>
          <w:rFonts w:ascii="Aptos" w:eastAsia="Arial" w:hAnsi="Aptos" w:cs="Arial"/>
          <w:sz w:val="22"/>
          <w:szCs w:val="22"/>
        </w:rPr>
        <w:t>Koel</w:t>
      </w:r>
      <w:r>
        <w:rPr>
          <w:rFonts w:ascii="Aptos" w:eastAsia="Arial" w:hAnsi="Aptos" w:cs="Arial"/>
          <w:sz w:val="22"/>
          <w:szCs w:val="22"/>
        </w:rPr>
        <w:t xml:space="preserve"> took his place at the Council. </w:t>
      </w:r>
    </w:p>
    <w:p w14:paraId="0E2FF14D" w14:textId="77777777" w:rsidR="00752E75" w:rsidRPr="00752E75" w:rsidRDefault="00752E75" w:rsidP="00752E75">
      <w:pPr>
        <w:spacing w:before="120" w:after="2"/>
        <w:contextualSpacing/>
        <w:rPr>
          <w:rFonts w:ascii="Aptos" w:eastAsia="Arial" w:hAnsi="Aptos" w:cs="Arial"/>
          <w:sz w:val="22"/>
          <w:szCs w:val="22"/>
        </w:rPr>
      </w:pPr>
    </w:p>
    <w:p w14:paraId="43850893" w14:textId="77777777" w:rsidR="002F46DF" w:rsidRPr="00752E75" w:rsidRDefault="00C8515F">
      <w:pPr>
        <w:spacing w:before="120" w:after="2"/>
        <w:contextualSpacing/>
        <w:rPr>
          <w:rFonts w:ascii="Aptos" w:eastAsia="Arial" w:hAnsi="Aptos" w:cs="Arial"/>
          <w:sz w:val="22"/>
          <w:szCs w:val="22"/>
        </w:rPr>
      </w:pPr>
      <w:r w:rsidRPr="00752E75">
        <w:rPr>
          <w:rFonts w:ascii="Aptos" w:eastAsia="Arial" w:hAnsi="Aptos" w:cs="Arial"/>
          <w:b/>
          <w:bCs/>
          <w:sz w:val="22"/>
          <w:szCs w:val="22"/>
          <w:u w:val="single"/>
        </w:rPr>
        <w:t>2025 BUDGET PUBLIC HEARING:</w:t>
      </w:r>
    </w:p>
    <w:p w14:paraId="61A6C5B8" w14:textId="06CFD220" w:rsidR="002F46DF" w:rsidRDefault="00C8515F" w:rsidP="00752E75">
      <w:pPr>
        <w:spacing w:before="120" w:after="2"/>
        <w:contextualSpacing/>
        <w:rPr>
          <w:rFonts w:ascii="Aptos" w:eastAsia="Arial" w:hAnsi="Aptos" w:cs="Arial"/>
          <w:b/>
          <w:bCs/>
          <w:sz w:val="22"/>
          <w:szCs w:val="22"/>
        </w:rPr>
      </w:pPr>
      <w:r w:rsidRPr="00752E75">
        <w:rPr>
          <w:rFonts w:ascii="Aptos" w:eastAsia="Arial" w:hAnsi="Aptos" w:cs="Arial"/>
          <w:b/>
          <w:bCs/>
          <w:sz w:val="22"/>
          <w:szCs w:val="22"/>
        </w:rPr>
        <w:t>Open the Public Hearing</w:t>
      </w:r>
    </w:p>
    <w:p w14:paraId="0019A980" w14:textId="4F395D02" w:rsidR="00752E75" w:rsidRDefault="00752E75" w:rsidP="00752E75">
      <w:pPr>
        <w:spacing w:before="120" w:after="2"/>
        <w:contextualSpacing/>
        <w:rPr>
          <w:rFonts w:ascii="Aptos" w:eastAsia="Arial" w:hAnsi="Aptos" w:cs="Arial"/>
          <w:sz w:val="22"/>
          <w:szCs w:val="22"/>
        </w:rPr>
      </w:pPr>
      <w:r>
        <w:rPr>
          <w:rFonts w:ascii="Aptos" w:eastAsia="Arial" w:hAnsi="Aptos" w:cs="Arial"/>
          <w:sz w:val="22"/>
          <w:szCs w:val="22"/>
        </w:rPr>
        <w:t>Mayor Dwyer opened the public hearing at 6:4</w:t>
      </w:r>
      <w:r w:rsidR="00466577">
        <w:rPr>
          <w:rFonts w:ascii="Aptos" w:eastAsia="Arial" w:hAnsi="Aptos" w:cs="Arial"/>
          <w:sz w:val="22"/>
          <w:szCs w:val="22"/>
        </w:rPr>
        <w:t>0</w:t>
      </w:r>
      <w:r>
        <w:rPr>
          <w:rFonts w:ascii="Aptos" w:eastAsia="Arial" w:hAnsi="Aptos" w:cs="Arial"/>
          <w:sz w:val="22"/>
          <w:szCs w:val="22"/>
        </w:rPr>
        <w:t xml:space="preserve"> p.m. </w:t>
      </w:r>
    </w:p>
    <w:p w14:paraId="3BD597AB" w14:textId="77777777" w:rsidR="00752E75" w:rsidRPr="00752E75" w:rsidRDefault="00752E75" w:rsidP="00752E75">
      <w:pPr>
        <w:spacing w:before="120" w:after="2"/>
        <w:contextualSpacing/>
        <w:rPr>
          <w:rFonts w:ascii="Aptos" w:eastAsia="Arial" w:hAnsi="Aptos" w:cs="Arial"/>
          <w:sz w:val="22"/>
          <w:szCs w:val="22"/>
        </w:rPr>
      </w:pPr>
    </w:p>
    <w:p w14:paraId="55FC0746" w14:textId="32C025E4" w:rsidR="002F46DF" w:rsidRDefault="00C8515F" w:rsidP="00752E75">
      <w:pPr>
        <w:spacing w:before="120" w:after="2"/>
        <w:contextualSpacing/>
        <w:rPr>
          <w:rFonts w:ascii="Aptos" w:eastAsia="Arial" w:hAnsi="Aptos" w:cs="Arial"/>
          <w:b/>
          <w:bCs/>
          <w:sz w:val="22"/>
          <w:szCs w:val="22"/>
        </w:rPr>
      </w:pPr>
      <w:r w:rsidRPr="00752E75">
        <w:rPr>
          <w:rFonts w:ascii="Aptos" w:eastAsia="Arial" w:hAnsi="Aptos" w:cs="Arial"/>
          <w:b/>
          <w:bCs/>
          <w:sz w:val="22"/>
          <w:szCs w:val="22"/>
        </w:rPr>
        <w:t>2025 Budget Hearing Summary</w:t>
      </w:r>
    </w:p>
    <w:p w14:paraId="4388715F" w14:textId="7CE7917E" w:rsidR="00752E75" w:rsidRDefault="00752E75" w:rsidP="00752E75">
      <w:pPr>
        <w:spacing w:before="120" w:after="2"/>
        <w:contextualSpacing/>
        <w:rPr>
          <w:rFonts w:ascii="Aptos" w:eastAsia="Arial" w:hAnsi="Aptos" w:cs="Arial"/>
          <w:sz w:val="22"/>
          <w:szCs w:val="22"/>
        </w:rPr>
      </w:pPr>
      <w:r>
        <w:rPr>
          <w:rFonts w:ascii="Aptos" w:eastAsia="Arial" w:hAnsi="Aptos" w:cs="Arial"/>
          <w:sz w:val="22"/>
          <w:szCs w:val="22"/>
        </w:rPr>
        <w:t xml:space="preserve">Weyer provided a </w:t>
      </w:r>
      <w:r w:rsidR="00C2635C">
        <w:rPr>
          <w:rFonts w:ascii="Aptos" w:eastAsia="Arial" w:hAnsi="Aptos" w:cs="Arial"/>
          <w:sz w:val="22"/>
          <w:szCs w:val="22"/>
        </w:rPr>
        <w:t xml:space="preserve">summary of the October budget workshop budget summary: </w:t>
      </w:r>
    </w:p>
    <w:p w14:paraId="651F8031" w14:textId="55F4829F" w:rsidR="00C2635C" w:rsidRPr="00C2635C" w:rsidRDefault="00C2635C" w:rsidP="00752E75">
      <w:pPr>
        <w:spacing w:before="120" w:after="2"/>
        <w:contextualSpacing/>
        <w:rPr>
          <w:rFonts w:ascii="Aptos" w:eastAsia="Arial" w:hAnsi="Aptos" w:cs="Arial"/>
          <w:b/>
          <w:bCs/>
          <w:sz w:val="22"/>
          <w:szCs w:val="22"/>
        </w:rPr>
      </w:pPr>
      <w:r>
        <w:rPr>
          <w:rFonts w:ascii="Aptos" w:eastAsia="Arial" w:hAnsi="Aptos" w:cs="Arial"/>
          <w:sz w:val="22"/>
          <w:szCs w:val="22"/>
        </w:rPr>
        <w:t xml:space="preserve">Tax levied dollars account for 42% of the total budget revenue, followed by intergovernmental revenues, such as payments from the state of Wisconsin. The city is limited to budget increases from the previous year based on the net new construction percentages reported by the state. From 2024 to 2025, the net new construction was .47% which is only a total of $34,207 increase in the levy. Last year, the budget was balanced with the help of increased state shared revenue, but in 2025, there was a $196,000 shortfall which will be balanced with the remainder of ARPA funds. State shared revenue only increased 2.0% from 2024 to 2025, which is not enough to balance against the rising costs of goods and services. At the October meeting, Powell urged the Council to think ahead on how to maintain operational costs in the future. One solution would be to close one or more TIDs. It is a process that will take </w:t>
      </w:r>
      <w:proofErr w:type="gramStart"/>
      <w:r>
        <w:rPr>
          <w:rFonts w:ascii="Aptos" w:eastAsia="Arial" w:hAnsi="Aptos" w:cs="Arial"/>
          <w:sz w:val="22"/>
          <w:szCs w:val="22"/>
        </w:rPr>
        <w:t>several</w:t>
      </w:r>
      <w:proofErr w:type="gramEnd"/>
      <w:r>
        <w:rPr>
          <w:rFonts w:ascii="Aptos" w:eastAsia="Arial" w:hAnsi="Aptos" w:cs="Arial"/>
          <w:sz w:val="22"/>
          <w:szCs w:val="22"/>
        </w:rPr>
        <w:t xml:space="preserve"> years to complete but will have a significant impact on the tax dollars that can be used for the General Fund vs. going back into a TID. Powell suggested that the $84,000 in ARPA funds be used in 2026, along with closure of TID 11, which will return about $90,000 in tax revenue to the city. Beyond 2026, she suggested staff look at closure of TID 8 after debts are paid. The Economic Development director should assist in promoting more net new construction. In addition, she suggested that staff evaluate its service contracts, particularly IT services, as they are a large expense. </w:t>
      </w:r>
    </w:p>
    <w:p w14:paraId="4740FF31" w14:textId="77777777" w:rsidR="00C2635C" w:rsidRDefault="00C2635C" w:rsidP="00C2635C">
      <w:pPr>
        <w:spacing w:before="120" w:after="2"/>
        <w:contextualSpacing/>
        <w:rPr>
          <w:rFonts w:ascii="Aptos" w:eastAsia="Arial" w:hAnsi="Aptos" w:cs="Arial"/>
          <w:sz w:val="22"/>
          <w:szCs w:val="22"/>
        </w:rPr>
      </w:pPr>
    </w:p>
    <w:p w14:paraId="40AFE3B1" w14:textId="0F18D8C7" w:rsidR="002F46DF" w:rsidRDefault="00C8515F" w:rsidP="00C2635C">
      <w:pPr>
        <w:spacing w:before="120" w:after="2"/>
        <w:contextualSpacing/>
        <w:rPr>
          <w:rFonts w:ascii="Aptos" w:eastAsia="Arial" w:hAnsi="Aptos" w:cs="Arial"/>
          <w:b/>
          <w:bCs/>
          <w:sz w:val="22"/>
          <w:szCs w:val="22"/>
        </w:rPr>
      </w:pPr>
      <w:r w:rsidRPr="00C2635C">
        <w:rPr>
          <w:rFonts w:ascii="Aptos" w:eastAsia="Arial" w:hAnsi="Aptos" w:cs="Arial"/>
          <w:b/>
          <w:bCs/>
          <w:sz w:val="22"/>
          <w:szCs w:val="22"/>
        </w:rPr>
        <w:t>Request for Public Comment</w:t>
      </w:r>
    </w:p>
    <w:p w14:paraId="216B1979" w14:textId="63332706" w:rsidR="00C2635C" w:rsidRDefault="00C2635C" w:rsidP="00C2635C">
      <w:pPr>
        <w:spacing w:before="120" w:after="2"/>
        <w:contextualSpacing/>
        <w:rPr>
          <w:rFonts w:ascii="Aptos" w:eastAsia="Arial" w:hAnsi="Aptos" w:cs="Arial"/>
          <w:sz w:val="22"/>
          <w:szCs w:val="22"/>
        </w:rPr>
      </w:pPr>
      <w:r>
        <w:rPr>
          <w:rFonts w:ascii="Aptos" w:eastAsia="Arial" w:hAnsi="Aptos" w:cs="Arial"/>
          <w:sz w:val="22"/>
          <w:szCs w:val="22"/>
        </w:rPr>
        <w:t xml:space="preserve">No one desired to give a public comment. </w:t>
      </w:r>
    </w:p>
    <w:p w14:paraId="3C46F08C" w14:textId="77777777" w:rsidR="00C2635C" w:rsidRPr="00C2635C" w:rsidRDefault="00C2635C" w:rsidP="00C2635C">
      <w:pPr>
        <w:spacing w:before="120" w:after="2"/>
        <w:contextualSpacing/>
        <w:rPr>
          <w:rFonts w:ascii="Aptos" w:eastAsia="Arial" w:hAnsi="Aptos" w:cs="Arial"/>
          <w:sz w:val="22"/>
          <w:szCs w:val="22"/>
        </w:rPr>
      </w:pPr>
    </w:p>
    <w:p w14:paraId="36BEE048" w14:textId="081EFCED" w:rsidR="002F46DF" w:rsidRDefault="00C8515F" w:rsidP="00C2635C">
      <w:pPr>
        <w:spacing w:before="120" w:after="2"/>
        <w:contextualSpacing/>
        <w:rPr>
          <w:rFonts w:ascii="Aptos" w:eastAsia="Arial" w:hAnsi="Aptos" w:cs="Arial"/>
          <w:b/>
          <w:bCs/>
          <w:sz w:val="22"/>
          <w:szCs w:val="22"/>
        </w:rPr>
      </w:pPr>
      <w:r w:rsidRPr="00C2635C">
        <w:rPr>
          <w:rFonts w:ascii="Aptos" w:eastAsia="Arial" w:hAnsi="Aptos" w:cs="Arial"/>
          <w:b/>
          <w:bCs/>
          <w:sz w:val="22"/>
          <w:szCs w:val="22"/>
        </w:rPr>
        <w:t>Close the Public Hearing</w:t>
      </w:r>
    </w:p>
    <w:p w14:paraId="680871E2" w14:textId="6BA78246" w:rsidR="00C2635C" w:rsidRDefault="00FA4236" w:rsidP="00C2635C">
      <w:pPr>
        <w:spacing w:before="120" w:after="2"/>
        <w:contextualSpacing/>
        <w:rPr>
          <w:rFonts w:ascii="Aptos" w:eastAsia="Arial" w:hAnsi="Aptos" w:cs="Arial"/>
          <w:sz w:val="22"/>
          <w:szCs w:val="22"/>
        </w:rPr>
      </w:pPr>
      <w:r>
        <w:rPr>
          <w:rFonts w:ascii="Aptos" w:eastAsia="Arial" w:hAnsi="Aptos" w:cs="Arial"/>
          <w:sz w:val="22"/>
          <w:szCs w:val="22"/>
        </w:rPr>
        <w:t>Mayor Dwyer closed the public hearing</w:t>
      </w:r>
      <w:r w:rsidR="00466577">
        <w:rPr>
          <w:rFonts w:ascii="Aptos" w:eastAsia="Arial" w:hAnsi="Aptos" w:cs="Arial"/>
          <w:sz w:val="22"/>
          <w:szCs w:val="22"/>
        </w:rPr>
        <w:t xml:space="preserve"> at 6:47 p.m. </w:t>
      </w:r>
    </w:p>
    <w:p w14:paraId="5F13EC76" w14:textId="77777777" w:rsidR="00C2635C" w:rsidRPr="00C2635C" w:rsidRDefault="00C2635C" w:rsidP="00C2635C">
      <w:pPr>
        <w:spacing w:before="120" w:after="2"/>
        <w:contextualSpacing/>
        <w:rPr>
          <w:rFonts w:ascii="Aptos" w:eastAsia="Arial" w:hAnsi="Aptos" w:cs="Arial"/>
          <w:sz w:val="22"/>
          <w:szCs w:val="22"/>
        </w:rPr>
      </w:pPr>
    </w:p>
    <w:p w14:paraId="53AF01F9" w14:textId="24F48FA0" w:rsidR="002F46DF" w:rsidRDefault="00C8515F" w:rsidP="00C2635C">
      <w:pPr>
        <w:spacing w:before="120" w:after="2"/>
        <w:contextualSpacing/>
        <w:rPr>
          <w:rFonts w:ascii="Aptos" w:eastAsia="Arial" w:hAnsi="Aptos" w:cs="Arial"/>
          <w:b/>
          <w:bCs/>
          <w:sz w:val="22"/>
          <w:szCs w:val="22"/>
        </w:rPr>
      </w:pPr>
      <w:r w:rsidRPr="00C2635C">
        <w:rPr>
          <w:rFonts w:ascii="Aptos" w:eastAsia="Arial" w:hAnsi="Aptos" w:cs="Arial"/>
          <w:b/>
          <w:bCs/>
          <w:sz w:val="22"/>
          <w:szCs w:val="22"/>
        </w:rPr>
        <w:t>Resolution Adopting the 2025 Budget</w:t>
      </w:r>
    </w:p>
    <w:p w14:paraId="2F201E90" w14:textId="62F62313" w:rsidR="00C2635C" w:rsidRDefault="00C2635C" w:rsidP="00C2635C">
      <w:pPr>
        <w:spacing w:before="120" w:after="2"/>
        <w:contextualSpacing/>
        <w:rPr>
          <w:rFonts w:ascii="Aptos" w:eastAsia="Arial" w:hAnsi="Aptos" w:cs="Arial"/>
          <w:sz w:val="22"/>
          <w:szCs w:val="22"/>
        </w:rPr>
      </w:pPr>
      <w:r>
        <w:rPr>
          <w:rFonts w:ascii="Aptos" w:eastAsia="Arial" w:hAnsi="Aptos" w:cs="Arial"/>
          <w:sz w:val="22"/>
          <w:szCs w:val="22"/>
        </w:rPr>
        <w:t>Motion by</w:t>
      </w:r>
      <w:r w:rsidR="00466577">
        <w:rPr>
          <w:rFonts w:ascii="Aptos" w:eastAsia="Arial" w:hAnsi="Aptos" w:cs="Arial"/>
          <w:sz w:val="22"/>
          <w:szCs w:val="22"/>
        </w:rPr>
        <w:t xml:space="preserve"> Scholze</w:t>
      </w:r>
      <w:r>
        <w:rPr>
          <w:rFonts w:ascii="Aptos" w:eastAsia="Arial" w:hAnsi="Aptos" w:cs="Arial"/>
          <w:sz w:val="22"/>
          <w:szCs w:val="22"/>
        </w:rPr>
        <w:t>, second by</w:t>
      </w:r>
      <w:r w:rsidR="00466577">
        <w:rPr>
          <w:rFonts w:ascii="Aptos" w:eastAsia="Arial" w:hAnsi="Aptos" w:cs="Arial"/>
          <w:sz w:val="22"/>
          <w:szCs w:val="22"/>
        </w:rPr>
        <w:t xml:space="preserve"> Pater</w:t>
      </w:r>
      <w:r>
        <w:rPr>
          <w:rFonts w:ascii="Aptos" w:eastAsia="Arial" w:hAnsi="Aptos" w:cs="Arial"/>
          <w:sz w:val="22"/>
          <w:szCs w:val="22"/>
        </w:rPr>
        <w:t>, to approve the Resolution adopting the 2025 Budget and establishing the tax rate. The final budget includes a levy of $6,145,318 and the tax rate to be established at $6.31 per $1,000 of assessed property value</w:t>
      </w:r>
      <w:r w:rsidR="005D6059">
        <w:rPr>
          <w:rFonts w:ascii="Aptos" w:eastAsia="Arial" w:hAnsi="Aptos" w:cs="Arial"/>
          <w:sz w:val="22"/>
          <w:szCs w:val="22"/>
        </w:rPr>
        <w:t>.</w:t>
      </w:r>
      <w:r>
        <w:rPr>
          <w:rFonts w:ascii="Aptos" w:eastAsia="Arial" w:hAnsi="Aptos" w:cs="Arial"/>
          <w:sz w:val="22"/>
          <w:szCs w:val="22"/>
        </w:rPr>
        <w:t xml:space="preserve"> Motion carried</w:t>
      </w:r>
      <w:r w:rsidR="005D6059">
        <w:rPr>
          <w:rFonts w:ascii="Aptos" w:eastAsia="Arial" w:hAnsi="Aptos" w:cs="Arial"/>
          <w:sz w:val="22"/>
          <w:szCs w:val="22"/>
        </w:rPr>
        <w:t xml:space="preserve"> with</w:t>
      </w:r>
      <w:r>
        <w:rPr>
          <w:rFonts w:ascii="Aptos" w:eastAsia="Arial" w:hAnsi="Aptos" w:cs="Arial"/>
          <w:sz w:val="22"/>
          <w:szCs w:val="22"/>
        </w:rPr>
        <w:t xml:space="preserve"> </w:t>
      </w:r>
      <w:r w:rsidR="00466577">
        <w:rPr>
          <w:rFonts w:ascii="Aptos" w:eastAsia="Arial" w:hAnsi="Aptos" w:cs="Arial"/>
          <w:sz w:val="22"/>
          <w:szCs w:val="22"/>
        </w:rPr>
        <w:t xml:space="preserve">no negative vote. </w:t>
      </w:r>
    </w:p>
    <w:p w14:paraId="3826C115" w14:textId="77777777" w:rsidR="009276FB" w:rsidRDefault="009276FB" w:rsidP="00C2635C">
      <w:pPr>
        <w:spacing w:before="120" w:after="2"/>
        <w:contextualSpacing/>
        <w:rPr>
          <w:rFonts w:ascii="Aptos" w:eastAsia="Arial" w:hAnsi="Aptos" w:cs="Arial"/>
          <w:sz w:val="22"/>
          <w:szCs w:val="22"/>
        </w:rPr>
      </w:pPr>
    </w:p>
    <w:p w14:paraId="002C0ADC" w14:textId="59CB08A6" w:rsidR="009276FB" w:rsidRDefault="009276FB" w:rsidP="00C2635C">
      <w:pPr>
        <w:spacing w:before="120" w:after="2"/>
        <w:contextualSpacing/>
        <w:rPr>
          <w:rFonts w:ascii="Aptos" w:eastAsia="Arial" w:hAnsi="Aptos" w:cs="Arial"/>
          <w:sz w:val="22"/>
          <w:szCs w:val="22"/>
        </w:rPr>
      </w:pPr>
      <w:r>
        <w:rPr>
          <w:noProof/>
        </w:rPr>
        <w:lastRenderedPageBreak/>
        <w:drawing>
          <wp:inline distT="0" distB="0" distL="0" distR="0" wp14:anchorId="5D17B4E0" wp14:editId="3B2A9524">
            <wp:extent cx="5300142" cy="4526182"/>
            <wp:effectExtent l="0" t="0" r="0" b="8255"/>
            <wp:docPr id="823675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5121" name=""/>
                    <pic:cNvPicPr/>
                  </pic:nvPicPr>
                  <pic:blipFill>
                    <a:blip r:embed="rId8"/>
                    <a:stretch>
                      <a:fillRect/>
                    </a:stretch>
                  </pic:blipFill>
                  <pic:spPr>
                    <a:xfrm>
                      <a:off x="0" y="0"/>
                      <a:ext cx="5304194" cy="4529642"/>
                    </a:xfrm>
                    <a:prstGeom prst="rect">
                      <a:avLst/>
                    </a:prstGeom>
                  </pic:spPr>
                </pic:pic>
              </a:graphicData>
            </a:graphic>
          </wp:inline>
        </w:drawing>
      </w:r>
    </w:p>
    <w:p w14:paraId="332A266D" w14:textId="40990311" w:rsidR="009276FB" w:rsidRDefault="009276FB" w:rsidP="00C2635C">
      <w:pPr>
        <w:spacing w:before="120" w:after="2"/>
        <w:contextualSpacing/>
        <w:rPr>
          <w:rFonts w:ascii="Aptos" w:eastAsia="Arial" w:hAnsi="Aptos" w:cs="Arial"/>
          <w:sz w:val="22"/>
          <w:szCs w:val="22"/>
        </w:rPr>
      </w:pPr>
      <w:r>
        <w:rPr>
          <w:noProof/>
        </w:rPr>
        <w:drawing>
          <wp:inline distT="0" distB="0" distL="0" distR="0" wp14:anchorId="49176C9B" wp14:editId="22AE5073">
            <wp:extent cx="5720171" cy="2446851"/>
            <wp:effectExtent l="0" t="0" r="0" b="0"/>
            <wp:docPr id="193516600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66007" name="Picture 1" descr="A screenshot of a computer screen&#10;&#10;Description automatically generated"/>
                    <pic:cNvPicPr/>
                  </pic:nvPicPr>
                  <pic:blipFill>
                    <a:blip r:embed="rId9"/>
                    <a:stretch>
                      <a:fillRect/>
                    </a:stretch>
                  </pic:blipFill>
                  <pic:spPr>
                    <a:xfrm>
                      <a:off x="0" y="0"/>
                      <a:ext cx="5754735" cy="2461636"/>
                    </a:xfrm>
                    <a:prstGeom prst="rect">
                      <a:avLst/>
                    </a:prstGeom>
                  </pic:spPr>
                </pic:pic>
              </a:graphicData>
            </a:graphic>
          </wp:inline>
        </w:drawing>
      </w:r>
      <w:r>
        <w:rPr>
          <w:noProof/>
        </w:rPr>
        <w:drawing>
          <wp:inline distT="0" distB="0" distL="0" distR="0" wp14:anchorId="67846FEE" wp14:editId="1F42BE65">
            <wp:extent cx="5557874" cy="4260072"/>
            <wp:effectExtent l="0" t="0" r="5080" b="7620"/>
            <wp:docPr id="188566786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67866" name="Picture 1" descr="A screenshot of a computer screen&#10;&#10;Description automatically generated"/>
                    <pic:cNvPicPr/>
                  </pic:nvPicPr>
                  <pic:blipFill>
                    <a:blip r:embed="rId10"/>
                    <a:stretch>
                      <a:fillRect/>
                    </a:stretch>
                  </pic:blipFill>
                  <pic:spPr>
                    <a:xfrm>
                      <a:off x="0" y="0"/>
                      <a:ext cx="5594258" cy="4287960"/>
                    </a:xfrm>
                    <a:prstGeom prst="rect">
                      <a:avLst/>
                    </a:prstGeom>
                  </pic:spPr>
                </pic:pic>
              </a:graphicData>
            </a:graphic>
          </wp:inline>
        </w:drawing>
      </w:r>
    </w:p>
    <w:p w14:paraId="2F2FE912" w14:textId="30633922" w:rsidR="009276FB" w:rsidRDefault="009276FB" w:rsidP="00C2635C">
      <w:pPr>
        <w:spacing w:before="120" w:after="2"/>
        <w:contextualSpacing/>
        <w:rPr>
          <w:rFonts w:ascii="Aptos" w:eastAsia="Arial" w:hAnsi="Aptos" w:cs="Arial"/>
          <w:sz w:val="22"/>
          <w:szCs w:val="22"/>
        </w:rPr>
      </w:pPr>
      <w:r>
        <w:rPr>
          <w:noProof/>
        </w:rPr>
        <w:lastRenderedPageBreak/>
        <w:drawing>
          <wp:inline distT="0" distB="0" distL="0" distR="0" wp14:anchorId="6993A072" wp14:editId="67738370">
            <wp:extent cx="5869441" cy="3806532"/>
            <wp:effectExtent l="0" t="0" r="0" b="3810"/>
            <wp:docPr id="615609834"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09834" name="Picture 1" descr="A screenshot of a document&#10;&#10;Description automatically generated"/>
                    <pic:cNvPicPr/>
                  </pic:nvPicPr>
                  <pic:blipFill>
                    <a:blip r:embed="rId11"/>
                    <a:stretch>
                      <a:fillRect/>
                    </a:stretch>
                  </pic:blipFill>
                  <pic:spPr>
                    <a:xfrm>
                      <a:off x="0" y="0"/>
                      <a:ext cx="5879522" cy="3813070"/>
                    </a:xfrm>
                    <a:prstGeom prst="rect">
                      <a:avLst/>
                    </a:prstGeom>
                  </pic:spPr>
                </pic:pic>
              </a:graphicData>
            </a:graphic>
          </wp:inline>
        </w:drawing>
      </w:r>
    </w:p>
    <w:p w14:paraId="4EE11FAF" w14:textId="77777777" w:rsidR="00C2635C" w:rsidRPr="00C2635C" w:rsidRDefault="00C2635C" w:rsidP="00C2635C">
      <w:pPr>
        <w:spacing w:before="120" w:after="2"/>
        <w:contextualSpacing/>
        <w:rPr>
          <w:rFonts w:ascii="Aptos" w:eastAsia="Arial" w:hAnsi="Aptos" w:cs="Arial"/>
          <w:sz w:val="22"/>
          <w:szCs w:val="22"/>
        </w:rPr>
      </w:pPr>
    </w:p>
    <w:p w14:paraId="7BEB82CC" w14:textId="77777777" w:rsidR="002F46DF" w:rsidRDefault="00C8515F">
      <w:pPr>
        <w:spacing w:before="120" w:after="2"/>
        <w:contextualSpacing/>
        <w:rPr>
          <w:rFonts w:ascii="Aptos" w:eastAsia="Arial" w:hAnsi="Aptos" w:cs="Arial"/>
          <w:b/>
          <w:bCs/>
          <w:sz w:val="22"/>
          <w:szCs w:val="22"/>
        </w:rPr>
      </w:pPr>
      <w:r w:rsidRPr="00752E75">
        <w:rPr>
          <w:rFonts w:ascii="Aptos" w:eastAsia="Arial" w:hAnsi="Aptos" w:cs="Arial"/>
          <w:b/>
          <w:bCs/>
          <w:sz w:val="22"/>
          <w:szCs w:val="22"/>
        </w:rPr>
        <w:t>Mayor</w:t>
      </w:r>
    </w:p>
    <w:p w14:paraId="09716A6C" w14:textId="53863A5F" w:rsidR="00C2635C" w:rsidRDefault="00C2635C">
      <w:pPr>
        <w:spacing w:before="120" w:after="2"/>
        <w:contextualSpacing/>
        <w:rPr>
          <w:rFonts w:ascii="Aptos" w:eastAsia="Arial" w:hAnsi="Aptos" w:cs="Arial"/>
          <w:sz w:val="22"/>
          <w:szCs w:val="22"/>
        </w:rPr>
      </w:pPr>
      <w:r>
        <w:rPr>
          <w:rFonts w:ascii="Aptos" w:eastAsia="Arial" w:hAnsi="Aptos" w:cs="Arial"/>
          <w:sz w:val="22"/>
          <w:szCs w:val="22"/>
        </w:rPr>
        <w:t xml:space="preserve">The Mayor </w:t>
      </w:r>
      <w:r w:rsidR="00466577">
        <w:rPr>
          <w:rFonts w:ascii="Aptos" w:eastAsia="Arial" w:hAnsi="Aptos" w:cs="Arial"/>
          <w:sz w:val="22"/>
          <w:szCs w:val="22"/>
        </w:rPr>
        <w:t xml:space="preserve">gave a report that the buildings downtown and house affected by the fire have been torn down and look </w:t>
      </w:r>
      <w:r w:rsidR="005D6059">
        <w:rPr>
          <w:rFonts w:ascii="Aptos" w:eastAsia="Arial" w:hAnsi="Aptos" w:cs="Arial"/>
          <w:sz w:val="22"/>
          <w:szCs w:val="22"/>
        </w:rPr>
        <w:t>better</w:t>
      </w:r>
      <w:r w:rsidR="00466577">
        <w:rPr>
          <w:rFonts w:ascii="Aptos" w:eastAsia="Arial" w:hAnsi="Aptos" w:cs="Arial"/>
          <w:sz w:val="22"/>
          <w:szCs w:val="22"/>
        </w:rPr>
        <w:t xml:space="preserve">. He stated he is proud </w:t>
      </w:r>
      <w:r w:rsidR="005D6059">
        <w:rPr>
          <w:rFonts w:ascii="Aptos" w:eastAsia="Arial" w:hAnsi="Aptos" w:cs="Arial"/>
          <w:sz w:val="22"/>
          <w:szCs w:val="22"/>
        </w:rPr>
        <w:t>of</w:t>
      </w:r>
      <w:r w:rsidR="00466577">
        <w:rPr>
          <w:rFonts w:ascii="Aptos" w:eastAsia="Arial" w:hAnsi="Aptos" w:cs="Arial"/>
          <w:sz w:val="22"/>
          <w:szCs w:val="22"/>
        </w:rPr>
        <w:t xml:space="preserve"> how things in the city are going. </w:t>
      </w:r>
    </w:p>
    <w:p w14:paraId="7FCDE680" w14:textId="77777777" w:rsidR="00C2635C" w:rsidRPr="00C2635C" w:rsidRDefault="00C2635C">
      <w:pPr>
        <w:spacing w:before="120" w:after="2"/>
        <w:contextualSpacing/>
        <w:rPr>
          <w:rFonts w:ascii="Aptos" w:eastAsia="Arial" w:hAnsi="Aptos" w:cs="Arial"/>
          <w:sz w:val="22"/>
          <w:szCs w:val="22"/>
        </w:rPr>
      </w:pPr>
    </w:p>
    <w:p w14:paraId="19D81242" w14:textId="77777777" w:rsidR="002F46DF" w:rsidRDefault="00C8515F">
      <w:pPr>
        <w:spacing w:before="120" w:after="2"/>
        <w:contextualSpacing/>
        <w:rPr>
          <w:rFonts w:ascii="Aptos" w:eastAsia="Arial" w:hAnsi="Aptos" w:cs="Arial"/>
          <w:b/>
          <w:bCs/>
          <w:sz w:val="22"/>
          <w:szCs w:val="22"/>
        </w:rPr>
      </w:pPr>
      <w:r w:rsidRPr="00C2635C">
        <w:rPr>
          <w:rFonts w:ascii="Aptos" w:eastAsia="Arial" w:hAnsi="Aptos" w:cs="Arial"/>
          <w:b/>
          <w:bCs/>
          <w:sz w:val="22"/>
          <w:szCs w:val="22"/>
        </w:rPr>
        <w:t>SET Report November Meeting</w:t>
      </w:r>
    </w:p>
    <w:p w14:paraId="32FE8D4F" w14:textId="6AEBCF38" w:rsidR="00C2635C" w:rsidRDefault="009276FB">
      <w:pPr>
        <w:spacing w:before="120" w:after="2"/>
        <w:contextualSpacing/>
        <w:rPr>
          <w:rFonts w:ascii="Aptos" w:eastAsia="Arial" w:hAnsi="Aptos" w:cs="Arial"/>
          <w:sz w:val="22"/>
          <w:szCs w:val="22"/>
        </w:rPr>
      </w:pPr>
      <w:r>
        <w:rPr>
          <w:rFonts w:ascii="Aptos" w:eastAsia="Arial" w:hAnsi="Aptos" w:cs="Arial"/>
          <w:sz w:val="22"/>
          <w:szCs w:val="22"/>
        </w:rPr>
        <w:t xml:space="preserve">Arity and Weyer presented a monthly SET written report to the Council. The focus has been </w:t>
      </w:r>
      <w:r w:rsidR="00830623">
        <w:rPr>
          <w:rFonts w:ascii="Aptos" w:eastAsia="Arial" w:hAnsi="Aptos" w:cs="Arial"/>
          <w:sz w:val="22"/>
          <w:szCs w:val="22"/>
        </w:rPr>
        <w:t>recruiting</w:t>
      </w:r>
      <w:r>
        <w:rPr>
          <w:rFonts w:ascii="Aptos" w:eastAsia="Arial" w:hAnsi="Aptos" w:cs="Arial"/>
          <w:sz w:val="22"/>
          <w:szCs w:val="22"/>
        </w:rPr>
        <w:t xml:space="preserve"> the Treasurer and Economic Development Director positions. </w:t>
      </w:r>
      <w:r w:rsidR="00830623">
        <w:rPr>
          <w:rFonts w:ascii="Aptos" w:eastAsia="Arial" w:hAnsi="Aptos" w:cs="Arial"/>
          <w:sz w:val="22"/>
          <w:szCs w:val="22"/>
        </w:rPr>
        <w:t xml:space="preserve">There are </w:t>
      </w:r>
      <w:proofErr w:type="gramStart"/>
      <w:r w:rsidR="00830623">
        <w:rPr>
          <w:rFonts w:ascii="Aptos" w:eastAsia="Arial" w:hAnsi="Aptos" w:cs="Arial"/>
          <w:sz w:val="22"/>
          <w:szCs w:val="22"/>
        </w:rPr>
        <w:t>some</w:t>
      </w:r>
      <w:proofErr w:type="gramEnd"/>
      <w:r w:rsidR="00830623">
        <w:rPr>
          <w:rFonts w:ascii="Aptos" w:eastAsia="Arial" w:hAnsi="Aptos" w:cs="Arial"/>
          <w:sz w:val="22"/>
          <w:szCs w:val="22"/>
        </w:rPr>
        <w:t xml:space="preserve"> </w:t>
      </w:r>
      <w:r w:rsidR="00A40C28">
        <w:rPr>
          <w:rFonts w:ascii="Aptos" w:eastAsia="Arial" w:hAnsi="Aptos" w:cs="Arial"/>
          <w:sz w:val="22"/>
          <w:szCs w:val="22"/>
        </w:rPr>
        <w:t xml:space="preserve">smaller </w:t>
      </w:r>
      <w:r w:rsidR="00830623">
        <w:rPr>
          <w:rFonts w:ascii="Aptos" w:eastAsia="Arial" w:hAnsi="Aptos" w:cs="Arial"/>
          <w:sz w:val="22"/>
          <w:szCs w:val="22"/>
        </w:rPr>
        <w:t>properties that have been listed that are available for potential economic development</w:t>
      </w:r>
      <w:r w:rsidR="00A40C28">
        <w:rPr>
          <w:rFonts w:ascii="Aptos" w:eastAsia="Arial" w:hAnsi="Aptos" w:cs="Arial"/>
          <w:sz w:val="22"/>
          <w:szCs w:val="22"/>
        </w:rPr>
        <w:t xml:space="preserve">. They are in the process of reaffirming </w:t>
      </w:r>
      <w:r w:rsidR="005D6059">
        <w:rPr>
          <w:rFonts w:ascii="Aptos" w:eastAsia="Arial" w:hAnsi="Aptos" w:cs="Arial"/>
          <w:sz w:val="22"/>
          <w:szCs w:val="22"/>
        </w:rPr>
        <w:t>their</w:t>
      </w:r>
      <w:r w:rsidR="00A40C28">
        <w:rPr>
          <w:rFonts w:ascii="Aptos" w:eastAsia="Arial" w:hAnsi="Aptos" w:cs="Arial"/>
          <w:sz w:val="22"/>
          <w:szCs w:val="22"/>
        </w:rPr>
        <w:t xml:space="preserve"> registration for Sam.gov. Powell is still working on the renewal but there have been </w:t>
      </w:r>
      <w:proofErr w:type="gramStart"/>
      <w:r w:rsidR="00A40C28">
        <w:rPr>
          <w:rFonts w:ascii="Aptos" w:eastAsia="Arial" w:hAnsi="Aptos" w:cs="Arial"/>
          <w:sz w:val="22"/>
          <w:szCs w:val="22"/>
        </w:rPr>
        <w:t>some</w:t>
      </w:r>
      <w:proofErr w:type="gramEnd"/>
      <w:r w:rsidR="00A40C28">
        <w:rPr>
          <w:rFonts w:ascii="Aptos" w:eastAsia="Arial" w:hAnsi="Aptos" w:cs="Arial"/>
          <w:sz w:val="22"/>
          <w:szCs w:val="22"/>
        </w:rPr>
        <w:t xml:space="preserve"> hurdles. The Cybersecurity grant has been signed. SET met with Horizon Development to go over </w:t>
      </w:r>
      <w:proofErr w:type="gramStart"/>
      <w:r w:rsidR="00A40C28">
        <w:rPr>
          <w:rFonts w:ascii="Aptos" w:eastAsia="Arial" w:hAnsi="Aptos" w:cs="Arial"/>
          <w:sz w:val="22"/>
          <w:szCs w:val="22"/>
        </w:rPr>
        <w:t>several</w:t>
      </w:r>
      <w:proofErr w:type="gramEnd"/>
      <w:r w:rsidR="00A40C28">
        <w:rPr>
          <w:rFonts w:ascii="Aptos" w:eastAsia="Arial" w:hAnsi="Aptos" w:cs="Arial"/>
          <w:sz w:val="22"/>
          <w:szCs w:val="22"/>
        </w:rPr>
        <w:t xml:space="preserve"> properties in the city that could be good for their projects. There is an upcoming meeting with Forward Tomah that is focused on additional housing in the city. Arity asked the Council and constituents to provide additional details and information when lodging a complaint in areas of the city. </w:t>
      </w:r>
    </w:p>
    <w:p w14:paraId="62012F4A" w14:textId="77777777" w:rsidR="009276FB" w:rsidRPr="00C2635C" w:rsidRDefault="009276FB">
      <w:pPr>
        <w:spacing w:before="120" w:after="2"/>
        <w:contextualSpacing/>
        <w:rPr>
          <w:rFonts w:ascii="Aptos" w:eastAsia="Arial" w:hAnsi="Aptos" w:cs="Arial"/>
          <w:sz w:val="22"/>
          <w:szCs w:val="22"/>
        </w:rPr>
      </w:pPr>
    </w:p>
    <w:p w14:paraId="0D67B164" w14:textId="77777777" w:rsidR="002F46DF" w:rsidRDefault="00C8515F">
      <w:pPr>
        <w:spacing w:before="120" w:after="2"/>
        <w:contextualSpacing/>
        <w:rPr>
          <w:rFonts w:ascii="Aptos" w:eastAsia="Arial" w:hAnsi="Aptos" w:cs="Arial"/>
          <w:b/>
          <w:bCs/>
          <w:sz w:val="22"/>
          <w:szCs w:val="22"/>
        </w:rPr>
      </w:pPr>
      <w:r w:rsidRPr="009276FB">
        <w:rPr>
          <w:rFonts w:ascii="Aptos" w:eastAsia="Arial" w:hAnsi="Aptos" w:cs="Arial"/>
          <w:b/>
          <w:bCs/>
          <w:sz w:val="22"/>
          <w:szCs w:val="22"/>
        </w:rPr>
        <w:t>Public Safety October Monthly Report</w:t>
      </w:r>
    </w:p>
    <w:p w14:paraId="695FC539" w14:textId="33294A91" w:rsidR="009276FB" w:rsidRDefault="009276FB">
      <w:pPr>
        <w:spacing w:before="120" w:after="2"/>
        <w:contextualSpacing/>
        <w:rPr>
          <w:rFonts w:ascii="Aptos" w:eastAsia="Arial" w:hAnsi="Aptos" w:cs="Arial"/>
          <w:sz w:val="22"/>
          <w:szCs w:val="22"/>
        </w:rPr>
      </w:pPr>
      <w:r>
        <w:rPr>
          <w:rFonts w:ascii="Aptos" w:eastAsia="Arial" w:hAnsi="Aptos" w:cs="Arial"/>
          <w:sz w:val="22"/>
          <w:szCs w:val="22"/>
        </w:rPr>
        <w:t xml:space="preserve">Adler provided a monthly written report. </w:t>
      </w:r>
    </w:p>
    <w:p w14:paraId="71C48504" w14:textId="6CABD7BC" w:rsidR="009276FB" w:rsidRDefault="009276FB">
      <w:pPr>
        <w:spacing w:before="120" w:after="2"/>
        <w:contextualSpacing/>
        <w:rPr>
          <w:rFonts w:ascii="Aptos" w:eastAsia="Arial" w:hAnsi="Aptos" w:cs="Arial"/>
          <w:sz w:val="22"/>
          <w:szCs w:val="22"/>
        </w:rPr>
      </w:pPr>
      <w:r>
        <w:rPr>
          <w:rFonts w:ascii="Aptos" w:eastAsia="Arial" w:hAnsi="Aptos" w:cs="Arial"/>
          <w:sz w:val="22"/>
          <w:szCs w:val="22"/>
        </w:rPr>
        <w:t xml:space="preserve">Fire: </w:t>
      </w:r>
      <w:r w:rsidR="00A40C28">
        <w:rPr>
          <w:rFonts w:ascii="Aptos" w:eastAsia="Arial" w:hAnsi="Aptos" w:cs="Arial"/>
          <w:sz w:val="22"/>
          <w:szCs w:val="22"/>
        </w:rPr>
        <w:t xml:space="preserve">They continue to be busy and are advertising for an eligibility list. They are reviewing job descriptions to be brought back to the Council over the next couple of months. </w:t>
      </w:r>
    </w:p>
    <w:p w14:paraId="07D79871" w14:textId="16455AD2" w:rsidR="009276FB" w:rsidRDefault="009276FB">
      <w:pPr>
        <w:spacing w:before="120" w:after="2"/>
        <w:contextualSpacing/>
        <w:rPr>
          <w:rFonts w:ascii="Aptos" w:eastAsia="Arial" w:hAnsi="Aptos" w:cs="Arial"/>
          <w:sz w:val="22"/>
          <w:szCs w:val="22"/>
        </w:rPr>
      </w:pPr>
      <w:r>
        <w:rPr>
          <w:rFonts w:ascii="Aptos" w:eastAsia="Arial" w:hAnsi="Aptos" w:cs="Arial"/>
          <w:sz w:val="22"/>
          <w:szCs w:val="22"/>
        </w:rPr>
        <w:t>EMS:</w:t>
      </w:r>
      <w:r w:rsidR="00A40C28">
        <w:rPr>
          <w:rFonts w:ascii="Aptos" w:eastAsia="Arial" w:hAnsi="Aptos" w:cs="Arial"/>
          <w:sz w:val="22"/>
          <w:szCs w:val="22"/>
        </w:rPr>
        <w:t xml:space="preserve"> Continue to run record amounts. There were two dead deer on the interstate that were hit by ambulances. One caused substantial damage </w:t>
      </w:r>
      <w:r w:rsidR="005D6059">
        <w:rPr>
          <w:rFonts w:ascii="Aptos" w:eastAsia="Arial" w:hAnsi="Aptos" w:cs="Arial"/>
          <w:sz w:val="22"/>
          <w:szCs w:val="22"/>
        </w:rPr>
        <w:t>and</w:t>
      </w:r>
      <w:r w:rsidR="00A40C28">
        <w:rPr>
          <w:rFonts w:ascii="Aptos" w:eastAsia="Arial" w:hAnsi="Aptos" w:cs="Arial"/>
          <w:sz w:val="22"/>
          <w:szCs w:val="22"/>
        </w:rPr>
        <w:t xml:space="preserve"> had to be turned into the insurance agency. </w:t>
      </w:r>
    </w:p>
    <w:p w14:paraId="36ECCA39" w14:textId="77777777" w:rsidR="009276FB" w:rsidRPr="009276FB" w:rsidRDefault="009276FB">
      <w:pPr>
        <w:spacing w:before="120" w:after="2"/>
        <w:contextualSpacing/>
        <w:rPr>
          <w:rFonts w:ascii="Aptos" w:eastAsia="Arial" w:hAnsi="Aptos" w:cs="Arial"/>
          <w:sz w:val="22"/>
          <w:szCs w:val="22"/>
        </w:rPr>
      </w:pPr>
    </w:p>
    <w:p w14:paraId="32A1A424" w14:textId="77777777" w:rsidR="002F46DF" w:rsidRDefault="00C8515F">
      <w:pPr>
        <w:spacing w:before="120" w:after="2"/>
        <w:contextualSpacing/>
        <w:rPr>
          <w:rFonts w:ascii="Aptos" w:eastAsia="Arial" w:hAnsi="Aptos" w:cs="Arial"/>
          <w:b/>
          <w:bCs/>
          <w:sz w:val="22"/>
          <w:szCs w:val="22"/>
        </w:rPr>
      </w:pPr>
      <w:r w:rsidRPr="009276FB">
        <w:rPr>
          <w:rFonts w:ascii="Aptos" w:eastAsia="Arial" w:hAnsi="Aptos" w:cs="Arial"/>
          <w:b/>
          <w:bCs/>
          <w:sz w:val="22"/>
          <w:szCs w:val="22"/>
        </w:rPr>
        <w:t>Tomah Parks and Recreation Program Report</w:t>
      </w:r>
    </w:p>
    <w:p w14:paraId="436A55F3" w14:textId="6293CACC" w:rsidR="009276FB" w:rsidRDefault="009276FB">
      <w:pPr>
        <w:spacing w:before="120" w:after="2"/>
        <w:contextualSpacing/>
        <w:rPr>
          <w:rFonts w:ascii="Aptos" w:eastAsia="Arial" w:hAnsi="Aptos" w:cs="Arial"/>
          <w:sz w:val="22"/>
          <w:szCs w:val="22"/>
        </w:rPr>
      </w:pPr>
      <w:r>
        <w:rPr>
          <w:rFonts w:ascii="Aptos" w:eastAsia="Arial" w:hAnsi="Aptos" w:cs="Arial"/>
          <w:sz w:val="22"/>
          <w:szCs w:val="22"/>
        </w:rPr>
        <w:t>Protz provided a monthly written report and gave the Council a summary of the upcoming events at Recreation Park.</w:t>
      </w:r>
      <w:r w:rsidR="00337A99">
        <w:rPr>
          <w:rFonts w:ascii="Aptos" w:eastAsia="Arial" w:hAnsi="Aptos" w:cs="Arial"/>
          <w:sz w:val="22"/>
          <w:szCs w:val="22"/>
        </w:rPr>
        <w:t xml:space="preserve"> There has been </w:t>
      </w:r>
      <w:proofErr w:type="gramStart"/>
      <w:r w:rsidR="00337A99">
        <w:rPr>
          <w:rFonts w:ascii="Aptos" w:eastAsia="Arial" w:hAnsi="Aptos" w:cs="Arial"/>
          <w:sz w:val="22"/>
          <w:szCs w:val="22"/>
        </w:rPr>
        <w:t>some</w:t>
      </w:r>
      <w:proofErr w:type="gramEnd"/>
      <w:r w:rsidR="00337A99">
        <w:rPr>
          <w:rFonts w:ascii="Aptos" w:eastAsia="Arial" w:hAnsi="Aptos" w:cs="Arial"/>
          <w:sz w:val="22"/>
          <w:szCs w:val="22"/>
        </w:rPr>
        <w:t xml:space="preserve"> vandalism </w:t>
      </w:r>
      <w:r w:rsidR="005D6059">
        <w:rPr>
          <w:rFonts w:ascii="Aptos" w:eastAsia="Arial" w:hAnsi="Aptos" w:cs="Arial"/>
          <w:sz w:val="22"/>
          <w:szCs w:val="22"/>
        </w:rPr>
        <w:t>in</w:t>
      </w:r>
      <w:r w:rsidR="00337A99">
        <w:rPr>
          <w:rFonts w:ascii="Aptos" w:eastAsia="Arial" w:hAnsi="Aptos" w:cs="Arial"/>
          <w:sz w:val="22"/>
          <w:szCs w:val="22"/>
        </w:rPr>
        <w:t xml:space="preserve"> the Comfort Station bathrooms. </w:t>
      </w:r>
    </w:p>
    <w:p w14:paraId="40C81A4A" w14:textId="77777777" w:rsidR="009276FB" w:rsidRPr="009276FB" w:rsidRDefault="009276FB">
      <w:pPr>
        <w:spacing w:before="120" w:after="2"/>
        <w:contextualSpacing/>
        <w:rPr>
          <w:rFonts w:ascii="Aptos" w:eastAsia="Arial" w:hAnsi="Aptos" w:cs="Arial"/>
          <w:sz w:val="22"/>
          <w:szCs w:val="22"/>
        </w:rPr>
      </w:pPr>
    </w:p>
    <w:p w14:paraId="7E22B910" w14:textId="77777777" w:rsidR="002F46DF" w:rsidRDefault="00C8515F">
      <w:pPr>
        <w:spacing w:before="120" w:after="2"/>
        <w:contextualSpacing/>
        <w:rPr>
          <w:rFonts w:ascii="Aptos" w:eastAsia="Arial" w:hAnsi="Aptos" w:cs="Arial"/>
          <w:b/>
          <w:bCs/>
          <w:sz w:val="22"/>
          <w:szCs w:val="22"/>
        </w:rPr>
      </w:pPr>
      <w:r w:rsidRPr="00752E75">
        <w:rPr>
          <w:rFonts w:ascii="Aptos" w:eastAsia="Arial" w:hAnsi="Aptos" w:cs="Arial"/>
          <w:b/>
          <w:bCs/>
          <w:sz w:val="22"/>
          <w:szCs w:val="22"/>
        </w:rPr>
        <w:t>Library</w:t>
      </w:r>
    </w:p>
    <w:p w14:paraId="7E8CC797" w14:textId="5A12101A" w:rsidR="009276FB" w:rsidRDefault="00337A99">
      <w:pPr>
        <w:spacing w:before="120" w:after="2"/>
        <w:contextualSpacing/>
        <w:rPr>
          <w:rFonts w:ascii="Aptos" w:eastAsia="Arial" w:hAnsi="Aptos" w:cs="Arial"/>
          <w:sz w:val="22"/>
          <w:szCs w:val="22"/>
        </w:rPr>
      </w:pPr>
      <w:r>
        <w:rPr>
          <w:rFonts w:ascii="Aptos" w:eastAsia="Arial" w:hAnsi="Aptos" w:cs="Arial"/>
          <w:sz w:val="22"/>
          <w:szCs w:val="22"/>
        </w:rPr>
        <w:t xml:space="preserve">Keller was not in attendance. The annual library fundraiser will be on Tuesday, December 5 hosted by Friends of the Library. </w:t>
      </w:r>
    </w:p>
    <w:p w14:paraId="19B11CB1" w14:textId="77777777" w:rsidR="009276FB" w:rsidRPr="009276FB" w:rsidRDefault="009276FB">
      <w:pPr>
        <w:spacing w:before="120" w:after="2"/>
        <w:contextualSpacing/>
        <w:rPr>
          <w:rFonts w:ascii="Aptos" w:eastAsia="Arial" w:hAnsi="Aptos" w:cs="Arial"/>
          <w:sz w:val="22"/>
          <w:szCs w:val="22"/>
        </w:rPr>
      </w:pPr>
    </w:p>
    <w:p w14:paraId="6C53F22E" w14:textId="4D23EF16" w:rsidR="002F46DF" w:rsidRDefault="00C8515F" w:rsidP="009276FB">
      <w:pPr>
        <w:spacing w:before="120" w:after="2"/>
        <w:contextualSpacing/>
        <w:rPr>
          <w:rFonts w:ascii="Aptos" w:eastAsia="Arial" w:hAnsi="Aptos" w:cs="Arial"/>
          <w:b/>
          <w:bCs/>
          <w:sz w:val="22"/>
          <w:szCs w:val="22"/>
        </w:rPr>
      </w:pPr>
      <w:r w:rsidRPr="009276FB">
        <w:rPr>
          <w:rFonts w:ascii="Aptos" w:eastAsia="Arial" w:hAnsi="Aptos" w:cs="Arial"/>
          <w:b/>
          <w:bCs/>
          <w:sz w:val="22"/>
          <w:szCs w:val="22"/>
        </w:rPr>
        <w:t>Senior &amp; Disabled Services Department Monthly Report</w:t>
      </w:r>
    </w:p>
    <w:p w14:paraId="42315285" w14:textId="6E0979D6" w:rsidR="009276FB" w:rsidRDefault="009276FB" w:rsidP="009276FB">
      <w:pPr>
        <w:spacing w:before="120" w:after="2"/>
        <w:contextualSpacing/>
        <w:rPr>
          <w:rFonts w:ascii="Aptos" w:eastAsia="Arial" w:hAnsi="Aptos" w:cs="Arial"/>
          <w:sz w:val="22"/>
          <w:szCs w:val="22"/>
        </w:rPr>
      </w:pPr>
      <w:r>
        <w:rPr>
          <w:rFonts w:ascii="Aptos" w:eastAsia="Arial" w:hAnsi="Aptos" w:cs="Arial"/>
          <w:sz w:val="22"/>
          <w:szCs w:val="22"/>
        </w:rPr>
        <w:t xml:space="preserve">Buchda provided a monthly written report and provided the Council with an update of upcoming events and fundraisers  at the Senior Center. </w:t>
      </w:r>
      <w:r w:rsidR="00D57C35">
        <w:rPr>
          <w:rFonts w:ascii="Aptos" w:eastAsia="Arial" w:hAnsi="Aptos" w:cs="Arial"/>
          <w:sz w:val="22"/>
          <w:szCs w:val="22"/>
        </w:rPr>
        <w:t>The annual craft fair will be on November 23 from 9am to 3:30 pm at Recreation Park</w:t>
      </w:r>
      <w:r w:rsidR="00B54270">
        <w:rPr>
          <w:rFonts w:ascii="Aptos" w:eastAsia="Arial" w:hAnsi="Aptos" w:cs="Arial"/>
          <w:sz w:val="22"/>
          <w:szCs w:val="22"/>
        </w:rPr>
        <w:t xml:space="preserve">. </w:t>
      </w:r>
    </w:p>
    <w:p w14:paraId="6E46AFF4" w14:textId="77777777" w:rsidR="009276FB" w:rsidRDefault="009276FB" w:rsidP="009276FB">
      <w:pPr>
        <w:spacing w:before="120" w:after="2"/>
        <w:contextualSpacing/>
        <w:rPr>
          <w:rFonts w:ascii="Aptos" w:eastAsia="Arial" w:hAnsi="Aptos" w:cs="Arial"/>
          <w:sz w:val="22"/>
          <w:szCs w:val="22"/>
        </w:rPr>
      </w:pPr>
    </w:p>
    <w:p w14:paraId="78033923" w14:textId="24161D92" w:rsidR="002F46DF" w:rsidRDefault="00C8515F" w:rsidP="009276FB">
      <w:pPr>
        <w:spacing w:before="120" w:after="2"/>
        <w:contextualSpacing/>
        <w:rPr>
          <w:rFonts w:ascii="Aptos" w:eastAsia="Arial" w:hAnsi="Aptos" w:cs="Arial"/>
          <w:b/>
          <w:bCs/>
          <w:sz w:val="22"/>
          <w:szCs w:val="22"/>
        </w:rPr>
      </w:pPr>
      <w:r w:rsidRPr="009276FB">
        <w:rPr>
          <w:rFonts w:ascii="Aptos" w:eastAsia="Arial" w:hAnsi="Aptos" w:cs="Arial"/>
          <w:b/>
          <w:bCs/>
          <w:sz w:val="22"/>
          <w:szCs w:val="22"/>
        </w:rPr>
        <w:t>Request to transfer $2,500 from a revenue account to an expense account</w:t>
      </w:r>
    </w:p>
    <w:p w14:paraId="680BB8FB" w14:textId="7A9013A7" w:rsidR="009276FB" w:rsidRPr="009276FB" w:rsidRDefault="009276FB" w:rsidP="009276FB">
      <w:pPr>
        <w:spacing w:before="120" w:after="2"/>
        <w:contextualSpacing/>
        <w:rPr>
          <w:rFonts w:ascii="Aptos" w:eastAsia="Arial" w:hAnsi="Aptos" w:cs="Arial"/>
          <w:sz w:val="22"/>
          <w:szCs w:val="22"/>
        </w:rPr>
      </w:pPr>
      <w:r>
        <w:rPr>
          <w:rFonts w:ascii="Aptos" w:eastAsia="Arial" w:hAnsi="Aptos" w:cs="Arial"/>
          <w:sz w:val="22"/>
          <w:szCs w:val="22"/>
        </w:rPr>
        <w:t>Motion by</w:t>
      </w:r>
      <w:r w:rsidR="00654E65">
        <w:rPr>
          <w:rFonts w:ascii="Aptos" w:eastAsia="Arial" w:hAnsi="Aptos" w:cs="Arial"/>
          <w:sz w:val="22"/>
          <w:szCs w:val="22"/>
        </w:rPr>
        <w:t xml:space="preserve"> Glynn</w:t>
      </w:r>
      <w:r>
        <w:rPr>
          <w:rFonts w:ascii="Aptos" w:eastAsia="Arial" w:hAnsi="Aptos" w:cs="Arial"/>
          <w:sz w:val="22"/>
          <w:szCs w:val="22"/>
        </w:rPr>
        <w:t>, second by</w:t>
      </w:r>
      <w:r w:rsidR="00654E65">
        <w:rPr>
          <w:rFonts w:ascii="Aptos" w:eastAsia="Arial" w:hAnsi="Aptos" w:cs="Arial"/>
          <w:sz w:val="22"/>
          <w:szCs w:val="22"/>
        </w:rPr>
        <w:t xml:space="preserve"> Pater</w:t>
      </w:r>
      <w:r>
        <w:rPr>
          <w:rFonts w:ascii="Aptos" w:eastAsia="Arial" w:hAnsi="Aptos" w:cs="Arial"/>
          <w:sz w:val="22"/>
          <w:szCs w:val="22"/>
        </w:rPr>
        <w:t xml:space="preserve">, to approve the budget amendment to deposit a $2500 refund check to revenue account 01-48420 and transfer to expense account 01-52100-3400. Motion carried. </w:t>
      </w:r>
    </w:p>
    <w:p w14:paraId="10C108D4" w14:textId="77777777" w:rsidR="009276FB" w:rsidRDefault="009276FB" w:rsidP="009276FB">
      <w:pPr>
        <w:spacing w:before="120" w:after="2"/>
        <w:contextualSpacing/>
        <w:rPr>
          <w:rFonts w:ascii="Aptos" w:eastAsia="Arial" w:hAnsi="Aptos" w:cs="Arial"/>
          <w:sz w:val="22"/>
          <w:szCs w:val="22"/>
        </w:rPr>
      </w:pPr>
    </w:p>
    <w:p w14:paraId="2EB3F21F" w14:textId="2B9BBD7C" w:rsidR="002F46DF" w:rsidRDefault="00C8515F" w:rsidP="009276FB">
      <w:pPr>
        <w:spacing w:before="120" w:after="2"/>
        <w:contextualSpacing/>
        <w:rPr>
          <w:rFonts w:ascii="Aptos" w:eastAsia="Arial" w:hAnsi="Aptos" w:cs="Arial"/>
          <w:b/>
          <w:bCs/>
          <w:sz w:val="22"/>
          <w:szCs w:val="22"/>
        </w:rPr>
      </w:pPr>
      <w:r w:rsidRPr="009276FB">
        <w:rPr>
          <w:rFonts w:ascii="Aptos" w:eastAsia="Arial" w:hAnsi="Aptos" w:cs="Arial"/>
          <w:b/>
          <w:bCs/>
          <w:sz w:val="22"/>
          <w:szCs w:val="22"/>
        </w:rPr>
        <w:t>Resolution for the Payment of Monthly Bills</w:t>
      </w:r>
    </w:p>
    <w:p w14:paraId="19C6FCCE" w14:textId="42FC590B" w:rsidR="009276FB" w:rsidRDefault="009276FB" w:rsidP="009276FB">
      <w:pPr>
        <w:spacing w:before="120" w:after="2"/>
        <w:contextualSpacing/>
        <w:rPr>
          <w:rFonts w:ascii="Aptos" w:eastAsia="Arial" w:hAnsi="Aptos" w:cs="Arial"/>
          <w:sz w:val="22"/>
          <w:szCs w:val="22"/>
        </w:rPr>
      </w:pPr>
      <w:r>
        <w:rPr>
          <w:rFonts w:ascii="Aptos" w:eastAsia="Arial" w:hAnsi="Aptos" w:cs="Arial"/>
          <w:sz w:val="22"/>
          <w:szCs w:val="22"/>
        </w:rPr>
        <w:t>Motion by</w:t>
      </w:r>
      <w:r w:rsidR="00D54159">
        <w:rPr>
          <w:rFonts w:ascii="Aptos" w:eastAsia="Arial" w:hAnsi="Aptos" w:cs="Arial"/>
          <w:sz w:val="22"/>
          <w:szCs w:val="22"/>
        </w:rPr>
        <w:t xml:space="preserve"> Scholze</w:t>
      </w:r>
      <w:r>
        <w:rPr>
          <w:rFonts w:ascii="Aptos" w:eastAsia="Arial" w:hAnsi="Aptos" w:cs="Arial"/>
          <w:sz w:val="22"/>
          <w:szCs w:val="22"/>
        </w:rPr>
        <w:t>, second by</w:t>
      </w:r>
      <w:r w:rsidR="00D54159">
        <w:rPr>
          <w:rFonts w:ascii="Aptos" w:eastAsia="Arial" w:hAnsi="Aptos" w:cs="Arial"/>
          <w:sz w:val="22"/>
          <w:szCs w:val="22"/>
        </w:rPr>
        <w:t xml:space="preserve"> Pater</w:t>
      </w:r>
      <w:r>
        <w:rPr>
          <w:rFonts w:ascii="Aptos" w:eastAsia="Arial" w:hAnsi="Aptos" w:cs="Arial"/>
          <w:sz w:val="22"/>
          <w:szCs w:val="22"/>
        </w:rPr>
        <w:t xml:space="preserve">, to approve the resolution authorizing payment of monthly bills in the amount of </w:t>
      </w:r>
      <w:r w:rsidR="00C8515F" w:rsidRPr="00C8515F">
        <w:rPr>
          <w:rFonts w:ascii="Aptos" w:eastAsia="Arial" w:hAnsi="Aptos" w:cs="Arial"/>
          <w:sz w:val="22"/>
          <w:szCs w:val="22"/>
        </w:rPr>
        <w:t>$1,767,912.70</w:t>
      </w:r>
      <w:r w:rsidR="00C8515F">
        <w:rPr>
          <w:rFonts w:ascii="Aptos" w:eastAsia="Arial" w:hAnsi="Aptos" w:cs="Arial"/>
          <w:sz w:val="22"/>
          <w:szCs w:val="22"/>
        </w:rPr>
        <w:t xml:space="preserve">. Motion carried. </w:t>
      </w:r>
    </w:p>
    <w:p w14:paraId="76F7DE0E" w14:textId="4D9302B0" w:rsidR="00C8515F" w:rsidRPr="009276FB" w:rsidRDefault="00C8515F" w:rsidP="009276FB">
      <w:pPr>
        <w:spacing w:before="120" w:after="2"/>
        <w:contextualSpacing/>
        <w:rPr>
          <w:rFonts w:ascii="Aptos" w:eastAsia="Arial" w:hAnsi="Aptos" w:cs="Arial"/>
          <w:sz w:val="22"/>
          <w:szCs w:val="22"/>
        </w:rPr>
      </w:pPr>
      <w:r>
        <w:rPr>
          <w:noProof/>
        </w:rPr>
        <w:lastRenderedPageBreak/>
        <w:drawing>
          <wp:inline distT="0" distB="0" distL="0" distR="0" wp14:anchorId="1BDB02C4" wp14:editId="707022ED">
            <wp:extent cx="4835769" cy="4071785"/>
            <wp:effectExtent l="0" t="0" r="3175" b="5080"/>
            <wp:docPr id="1136861938"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61938" name="Picture 1" descr="A close up of a document&#10;&#10;Description automatically generated"/>
                    <pic:cNvPicPr/>
                  </pic:nvPicPr>
                  <pic:blipFill>
                    <a:blip r:embed="rId12"/>
                    <a:stretch>
                      <a:fillRect/>
                    </a:stretch>
                  </pic:blipFill>
                  <pic:spPr>
                    <a:xfrm>
                      <a:off x="0" y="0"/>
                      <a:ext cx="4841029" cy="4076214"/>
                    </a:xfrm>
                    <a:prstGeom prst="rect">
                      <a:avLst/>
                    </a:prstGeom>
                  </pic:spPr>
                </pic:pic>
              </a:graphicData>
            </a:graphic>
          </wp:inline>
        </w:drawing>
      </w:r>
    </w:p>
    <w:p w14:paraId="485C5339" w14:textId="664066BF" w:rsidR="002F46DF" w:rsidRDefault="00C8515F" w:rsidP="00C8515F">
      <w:pPr>
        <w:spacing w:before="120" w:after="2"/>
        <w:contextualSpacing/>
        <w:rPr>
          <w:rFonts w:ascii="Aptos" w:eastAsia="Arial" w:hAnsi="Aptos" w:cs="Arial"/>
          <w:b/>
          <w:bCs/>
          <w:sz w:val="22"/>
          <w:szCs w:val="22"/>
        </w:rPr>
      </w:pPr>
      <w:r w:rsidRPr="00C8515F">
        <w:rPr>
          <w:rFonts w:ascii="Aptos" w:eastAsia="Arial" w:hAnsi="Aptos" w:cs="Arial"/>
          <w:b/>
          <w:bCs/>
          <w:sz w:val="22"/>
          <w:szCs w:val="22"/>
        </w:rPr>
        <w:t>Secondhand Article Dealer Application for ecoATM, LLC</w:t>
      </w:r>
    </w:p>
    <w:p w14:paraId="3054093A" w14:textId="3F0C7AD3" w:rsid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Motion by</w:t>
      </w:r>
      <w:r w:rsidR="008334ED">
        <w:rPr>
          <w:rFonts w:ascii="Aptos" w:eastAsia="Arial" w:hAnsi="Aptos" w:cs="Arial"/>
          <w:sz w:val="22"/>
          <w:szCs w:val="22"/>
        </w:rPr>
        <w:t xml:space="preserve"> Yarrington</w:t>
      </w:r>
      <w:r>
        <w:rPr>
          <w:rFonts w:ascii="Aptos" w:eastAsia="Arial" w:hAnsi="Aptos" w:cs="Arial"/>
          <w:sz w:val="22"/>
          <w:szCs w:val="22"/>
        </w:rPr>
        <w:t>, second by</w:t>
      </w:r>
      <w:r w:rsidR="008334ED">
        <w:rPr>
          <w:rFonts w:ascii="Aptos" w:eastAsia="Arial" w:hAnsi="Aptos" w:cs="Arial"/>
          <w:sz w:val="22"/>
          <w:szCs w:val="22"/>
        </w:rPr>
        <w:t xml:space="preserve"> Glynn</w:t>
      </w:r>
      <w:r>
        <w:rPr>
          <w:rFonts w:ascii="Aptos" w:eastAsia="Arial" w:hAnsi="Aptos" w:cs="Arial"/>
          <w:sz w:val="22"/>
          <w:szCs w:val="22"/>
        </w:rPr>
        <w:t xml:space="preserve">, to approve the secondhand article dealer license application for ecoATM, LLC for the period of 01/01/2025 – 12/31/2025. Motion carried. </w:t>
      </w:r>
    </w:p>
    <w:p w14:paraId="16D3E7B2" w14:textId="77777777" w:rsidR="00C8515F" w:rsidRDefault="00C8515F" w:rsidP="00C8515F">
      <w:pPr>
        <w:spacing w:before="120" w:after="2"/>
        <w:contextualSpacing/>
        <w:rPr>
          <w:rFonts w:ascii="Aptos" w:eastAsia="Arial" w:hAnsi="Aptos" w:cs="Arial"/>
          <w:sz w:val="22"/>
          <w:szCs w:val="22"/>
        </w:rPr>
      </w:pPr>
    </w:p>
    <w:p w14:paraId="04107C38" w14:textId="339FDC51" w:rsidR="002F46DF" w:rsidRDefault="00C8515F" w:rsidP="00C8515F">
      <w:pPr>
        <w:spacing w:before="120" w:after="2"/>
        <w:contextualSpacing/>
        <w:rPr>
          <w:rFonts w:ascii="Aptos" w:eastAsia="Arial" w:hAnsi="Aptos" w:cs="Arial"/>
          <w:b/>
          <w:bCs/>
          <w:sz w:val="22"/>
          <w:szCs w:val="22"/>
        </w:rPr>
      </w:pPr>
      <w:r w:rsidRPr="00C8515F">
        <w:rPr>
          <w:rFonts w:ascii="Aptos" w:eastAsia="Arial" w:hAnsi="Aptos" w:cs="Arial"/>
          <w:b/>
          <w:bCs/>
          <w:sz w:val="22"/>
          <w:szCs w:val="22"/>
        </w:rPr>
        <w:t>Approval of Minutes from October 05, 2024</w:t>
      </w:r>
    </w:p>
    <w:p w14:paraId="07633790" w14:textId="0996FA7D" w:rsid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Motion by</w:t>
      </w:r>
      <w:r w:rsidR="006932FF">
        <w:rPr>
          <w:rFonts w:ascii="Aptos" w:eastAsia="Arial" w:hAnsi="Aptos" w:cs="Arial"/>
          <w:sz w:val="22"/>
          <w:szCs w:val="22"/>
        </w:rPr>
        <w:t xml:space="preserve"> Scholze</w:t>
      </w:r>
      <w:r>
        <w:rPr>
          <w:rFonts w:ascii="Aptos" w:eastAsia="Arial" w:hAnsi="Aptos" w:cs="Arial"/>
          <w:sz w:val="22"/>
          <w:szCs w:val="22"/>
        </w:rPr>
        <w:t>, second by</w:t>
      </w:r>
      <w:r w:rsidR="006932FF">
        <w:rPr>
          <w:rFonts w:ascii="Aptos" w:eastAsia="Arial" w:hAnsi="Aptos" w:cs="Arial"/>
          <w:sz w:val="22"/>
          <w:szCs w:val="22"/>
        </w:rPr>
        <w:t xml:space="preserve"> Peterson</w:t>
      </w:r>
      <w:r>
        <w:rPr>
          <w:rFonts w:ascii="Aptos" w:eastAsia="Arial" w:hAnsi="Aptos" w:cs="Arial"/>
          <w:sz w:val="22"/>
          <w:szCs w:val="22"/>
        </w:rPr>
        <w:t>, to approve the minutes from October 5, 2024. Motion carried.</w:t>
      </w:r>
    </w:p>
    <w:p w14:paraId="6B29160B" w14:textId="77777777" w:rsidR="00C8515F" w:rsidRDefault="00C8515F" w:rsidP="00C8515F">
      <w:pPr>
        <w:spacing w:before="120" w:after="2"/>
        <w:contextualSpacing/>
        <w:rPr>
          <w:rFonts w:ascii="Aptos" w:eastAsia="Arial" w:hAnsi="Aptos" w:cs="Arial"/>
          <w:sz w:val="22"/>
          <w:szCs w:val="22"/>
        </w:rPr>
      </w:pPr>
    </w:p>
    <w:p w14:paraId="077A1DE7" w14:textId="6F3F5191" w:rsidR="002F46DF" w:rsidRDefault="00C8515F" w:rsidP="00C8515F">
      <w:pPr>
        <w:spacing w:before="120" w:after="2"/>
        <w:contextualSpacing/>
        <w:rPr>
          <w:rFonts w:ascii="Aptos" w:eastAsia="Arial" w:hAnsi="Aptos" w:cs="Arial"/>
          <w:b/>
          <w:bCs/>
          <w:sz w:val="22"/>
          <w:szCs w:val="22"/>
        </w:rPr>
      </w:pPr>
      <w:r w:rsidRPr="00C8515F">
        <w:rPr>
          <w:rFonts w:ascii="Aptos" w:eastAsia="Arial" w:hAnsi="Aptos" w:cs="Arial"/>
          <w:b/>
          <w:bCs/>
          <w:sz w:val="22"/>
          <w:szCs w:val="22"/>
        </w:rPr>
        <w:t>Approval of Minutes from October 15, 202</w:t>
      </w:r>
      <w:r w:rsidR="009276FB" w:rsidRPr="00C8515F">
        <w:rPr>
          <w:rFonts w:ascii="Aptos" w:eastAsia="Arial" w:hAnsi="Aptos" w:cs="Arial"/>
          <w:b/>
          <w:bCs/>
          <w:sz w:val="22"/>
          <w:szCs w:val="22"/>
        </w:rPr>
        <w:t>4</w:t>
      </w:r>
    </w:p>
    <w:p w14:paraId="78E032E1" w14:textId="1C0079D2" w:rsid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Motion by</w:t>
      </w:r>
      <w:r w:rsidR="006578FA">
        <w:rPr>
          <w:rFonts w:ascii="Aptos" w:eastAsia="Arial" w:hAnsi="Aptos" w:cs="Arial"/>
          <w:sz w:val="22"/>
          <w:szCs w:val="22"/>
        </w:rPr>
        <w:t xml:space="preserve"> Glynn</w:t>
      </w:r>
      <w:r>
        <w:rPr>
          <w:rFonts w:ascii="Aptos" w:eastAsia="Arial" w:hAnsi="Aptos" w:cs="Arial"/>
          <w:sz w:val="22"/>
          <w:szCs w:val="22"/>
        </w:rPr>
        <w:t>, second by</w:t>
      </w:r>
      <w:r w:rsidR="006578FA">
        <w:rPr>
          <w:rFonts w:ascii="Aptos" w:eastAsia="Arial" w:hAnsi="Aptos" w:cs="Arial"/>
          <w:sz w:val="22"/>
          <w:szCs w:val="22"/>
        </w:rPr>
        <w:t xml:space="preserve"> Scholze</w:t>
      </w:r>
      <w:r>
        <w:rPr>
          <w:rFonts w:ascii="Aptos" w:eastAsia="Arial" w:hAnsi="Aptos" w:cs="Arial"/>
          <w:sz w:val="22"/>
          <w:szCs w:val="22"/>
        </w:rPr>
        <w:t xml:space="preserve">, to approve the minutes from October 15, 2024. Motion carried. </w:t>
      </w:r>
    </w:p>
    <w:p w14:paraId="3DCD6630" w14:textId="77777777" w:rsidR="00C8515F" w:rsidRPr="00C8515F" w:rsidRDefault="00C8515F" w:rsidP="00C8515F">
      <w:pPr>
        <w:spacing w:before="120" w:after="2"/>
        <w:contextualSpacing/>
        <w:rPr>
          <w:rFonts w:ascii="Aptos" w:eastAsia="Arial" w:hAnsi="Aptos" w:cs="Arial"/>
          <w:sz w:val="22"/>
          <w:szCs w:val="22"/>
        </w:rPr>
      </w:pPr>
    </w:p>
    <w:p w14:paraId="2D200965" w14:textId="28E1C212" w:rsidR="002F46DF" w:rsidRDefault="00C8515F" w:rsidP="00C8515F">
      <w:pPr>
        <w:spacing w:before="120" w:after="2"/>
        <w:contextualSpacing/>
        <w:rPr>
          <w:rFonts w:ascii="Aptos" w:eastAsia="Arial" w:hAnsi="Aptos" w:cs="Arial"/>
          <w:b/>
          <w:bCs/>
          <w:sz w:val="22"/>
          <w:szCs w:val="22"/>
        </w:rPr>
      </w:pPr>
      <w:r w:rsidRPr="00C8515F">
        <w:rPr>
          <w:rFonts w:ascii="Aptos" w:eastAsia="Arial" w:hAnsi="Aptos" w:cs="Arial"/>
          <w:b/>
          <w:bCs/>
          <w:sz w:val="22"/>
          <w:szCs w:val="22"/>
        </w:rPr>
        <w:t>Final Approval of Downtown Facade Improvement Program and amendment to TIF Development Incentives Program Policy Manual</w:t>
      </w:r>
    </w:p>
    <w:p w14:paraId="1A28983B" w14:textId="031A645F" w:rsid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Motion by</w:t>
      </w:r>
      <w:r w:rsidR="00985BA0">
        <w:rPr>
          <w:rFonts w:ascii="Aptos" w:eastAsia="Arial" w:hAnsi="Aptos" w:cs="Arial"/>
          <w:sz w:val="22"/>
          <w:szCs w:val="22"/>
        </w:rPr>
        <w:t xml:space="preserve"> Scholze</w:t>
      </w:r>
      <w:r>
        <w:rPr>
          <w:rFonts w:ascii="Aptos" w:eastAsia="Arial" w:hAnsi="Aptos" w:cs="Arial"/>
          <w:sz w:val="22"/>
          <w:szCs w:val="22"/>
        </w:rPr>
        <w:t>, second by</w:t>
      </w:r>
      <w:r w:rsidR="00985BA0">
        <w:rPr>
          <w:rFonts w:ascii="Aptos" w:eastAsia="Arial" w:hAnsi="Aptos" w:cs="Arial"/>
          <w:sz w:val="22"/>
          <w:szCs w:val="22"/>
        </w:rPr>
        <w:t xml:space="preserve"> Glynn</w:t>
      </w:r>
      <w:r>
        <w:rPr>
          <w:rFonts w:ascii="Aptos" w:eastAsia="Arial" w:hAnsi="Aptos" w:cs="Arial"/>
          <w:sz w:val="22"/>
          <w:szCs w:val="22"/>
        </w:rPr>
        <w:t>, to approve the Downtown Façade Improvement Program and amendment to the TIF development Incentives Policy Manual as presented. Motion carried</w:t>
      </w:r>
      <w:r w:rsidR="00FE41DC">
        <w:rPr>
          <w:rFonts w:ascii="Aptos" w:eastAsia="Arial" w:hAnsi="Aptos" w:cs="Arial"/>
          <w:sz w:val="22"/>
          <w:szCs w:val="22"/>
        </w:rPr>
        <w:t xml:space="preserve"> with one negative vote (Yarrington).</w:t>
      </w:r>
    </w:p>
    <w:p w14:paraId="0EEB2609" w14:textId="77777777" w:rsidR="00C8515F" w:rsidRPr="00C8515F" w:rsidRDefault="00C8515F" w:rsidP="00C8515F">
      <w:pPr>
        <w:spacing w:before="120" w:after="2"/>
        <w:contextualSpacing/>
        <w:rPr>
          <w:rFonts w:ascii="Aptos" w:eastAsia="Arial" w:hAnsi="Aptos" w:cs="Arial"/>
          <w:sz w:val="22"/>
          <w:szCs w:val="22"/>
        </w:rPr>
      </w:pPr>
    </w:p>
    <w:p w14:paraId="671854BB" w14:textId="16CC18CC" w:rsidR="002F46DF" w:rsidRDefault="00C8515F" w:rsidP="00C8515F">
      <w:pPr>
        <w:spacing w:before="120" w:after="2"/>
        <w:contextualSpacing/>
        <w:rPr>
          <w:rFonts w:ascii="Aptos" w:eastAsia="Arial" w:hAnsi="Aptos" w:cs="Arial"/>
          <w:b/>
          <w:bCs/>
          <w:sz w:val="22"/>
          <w:szCs w:val="22"/>
        </w:rPr>
      </w:pPr>
      <w:r w:rsidRPr="00C8515F">
        <w:rPr>
          <w:rFonts w:ascii="Aptos" w:eastAsia="Arial" w:hAnsi="Aptos" w:cs="Arial"/>
          <w:b/>
          <w:bCs/>
          <w:sz w:val="22"/>
          <w:szCs w:val="22"/>
        </w:rPr>
        <w:t xml:space="preserve">Adjourn to Closed Session Pursuant to Wis Stat § 19.85(1)(c) Considering employment, promotion, </w:t>
      </w:r>
      <w:r w:rsidR="00B54270" w:rsidRPr="00C8515F">
        <w:rPr>
          <w:rFonts w:ascii="Aptos" w:eastAsia="Arial" w:hAnsi="Aptos" w:cs="Arial"/>
          <w:b/>
          <w:bCs/>
          <w:sz w:val="22"/>
          <w:szCs w:val="22"/>
        </w:rPr>
        <w:t>compensation,</w:t>
      </w:r>
      <w:r w:rsidRPr="00C8515F">
        <w:rPr>
          <w:rFonts w:ascii="Aptos" w:eastAsia="Arial" w:hAnsi="Aptos" w:cs="Arial"/>
          <w:b/>
          <w:bCs/>
          <w:sz w:val="22"/>
          <w:szCs w:val="22"/>
        </w:rPr>
        <w:t xml:space="preserve"> or performance evaluation data of any public employee over which the governmental body has jurisdiction or exercises responsibility in order to discuss candidates for the City Treasurer Position</w:t>
      </w:r>
      <w:bookmarkEnd w:id="2"/>
    </w:p>
    <w:p w14:paraId="11656720" w14:textId="016C5BBE" w:rsid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Motion by</w:t>
      </w:r>
      <w:r w:rsidR="009A6093">
        <w:rPr>
          <w:rFonts w:ascii="Aptos" w:eastAsia="Arial" w:hAnsi="Aptos" w:cs="Arial"/>
          <w:sz w:val="22"/>
          <w:szCs w:val="22"/>
        </w:rPr>
        <w:t xml:space="preserve"> Glynn</w:t>
      </w:r>
      <w:r>
        <w:rPr>
          <w:rFonts w:ascii="Aptos" w:eastAsia="Arial" w:hAnsi="Aptos" w:cs="Arial"/>
          <w:sz w:val="22"/>
          <w:szCs w:val="22"/>
        </w:rPr>
        <w:t>, second by</w:t>
      </w:r>
      <w:r w:rsidR="009A6093">
        <w:rPr>
          <w:rFonts w:ascii="Aptos" w:eastAsia="Arial" w:hAnsi="Aptos" w:cs="Arial"/>
          <w:sz w:val="22"/>
          <w:szCs w:val="22"/>
        </w:rPr>
        <w:t xml:space="preserve"> Peterson</w:t>
      </w:r>
      <w:r>
        <w:rPr>
          <w:rFonts w:ascii="Aptos" w:eastAsia="Arial" w:hAnsi="Aptos" w:cs="Arial"/>
          <w:sz w:val="22"/>
          <w:szCs w:val="22"/>
        </w:rPr>
        <w:t>, to adjourn the meeting to closed session pursuant to Wis Stat § 19.85(1)(c). Motion carried. The meeting adjourned to closed session at 7:</w:t>
      </w:r>
      <w:r w:rsidR="009A6093">
        <w:rPr>
          <w:rFonts w:ascii="Aptos" w:eastAsia="Arial" w:hAnsi="Aptos" w:cs="Arial"/>
          <w:sz w:val="22"/>
          <w:szCs w:val="22"/>
        </w:rPr>
        <w:t>15</w:t>
      </w:r>
      <w:r>
        <w:rPr>
          <w:rFonts w:ascii="Aptos" w:eastAsia="Arial" w:hAnsi="Aptos" w:cs="Arial"/>
          <w:sz w:val="22"/>
          <w:szCs w:val="22"/>
        </w:rPr>
        <w:t xml:space="preserve">p.m. </w:t>
      </w:r>
    </w:p>
    <w:p w14:paraId="316FEC48" w14:textId="77777777" w:rsidR="00C8515F" w:rsidRDefault="00C8515F" w:rsidP="00C8515F">
      <w:pPr>
        <w:spacing w:before="120" w:after="2"/>
        <w:contextualSpacing/>
        <w:rPr>
          <w:rFonts w:ascii="Aptos" w:eastAsia="Arial" w:hAnsi="Aptos" w:cs="Arial"/>
          <w:sz w:val="22"/>
          <w:szCs w:val="22"/>
        </w:rPr>
      </w:pPr>
    </w:p>
    <w:p w14:paraId="79AA7BBB" w14:textId="77777777" w:rsidR="00C8515F" w:rsidRDefault="00C8515F" w:rsidP="00C8515F">
      <w:pPr>
        <w:spacing w:before="120" w:after="2"/>
        <w:contextualSpacing/>
        <w:rPr>
          <w:rFonts w:ascii="Aptos" w:eastAsia="Arial" w:hAnsi="Aptos" w:cs="Arial"/>
          <w:sz w:val="22"/>
          <w:szCs w:val="22"/>
        </w:rPr>
      </w:pPr>
    </w:p>
    <w:p w14:paraId="366789FB" w14:textId="12A62279" w:rsid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_____________________________</w:t>
      </w:r>
    </w:p>
    <w:p w14:paraId="567FBABE" w14:textId="2FEA9BB3" w:rsid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Mayor Paul Dwyer</w:t>
      </w:r>
    </w:p>
    <w:p w14:paraId="50ABF465" w14:textId="77777777" w:rsidR="00C8515F" w:rsidRDefault="00C8515F" w:rsidP="00C8515F">
      <w:pPr>
        <w:spacing w:before="120" w:after="2"/>
        <w:contextualSpacing/>
        <w:rPr>
          <w:rFonts w:ascii="Aptos" w:eastAsia="Arial" w:hAnsi="Aptos" w:cs="Arial"/>
          <w:sz w:val="22"/>
          <w:szCs w:val="22"/>
        </w:rPr>
      </w:pPr>
    </w:p>
    <w:p w14:paraId="725E8D20" w14:textId="77777777" w:rsidR="00C8515F" w:rsidRDefault="00C8515F" w:rsidP="00C8515F">
      <w:pPr>
        <w:spacing w:before="120" w:after="2"/>
        <w:contextualSpacing/>
        <w:rPr>
          <w:rFonts w:ascii="Aptos" w:eastAsia="Arial" w:hAnsi="Aptos" w:cs="Arial"/>
          <w:sz w:val="22"/>
          <w:szCs w:val="22"/>
        </w:rPr>
      </w:pPr>
    </w:p>
    <w:p w14:paraId="626007A8" w14:textId="3A04D03B" w:rsid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______________________________</w:t>
      </w:r>
    </w:p>
    <w:p w14:paraId="7BD9E27F" w14:textId="7BFCCAEB" w:rsidR="00C8515F" w:rsidRPr="00C8515F" w:rsidRDefault="00C8515F" w:rsidP="00C8515F">
      <w:pPr>
        <w:spacing w:before="120" w:after="2"/>
        <w:contextualSpacing/>
        <w:rPr>
          <w:rFonts w:ascii="Aptos" w:eastAsia="Arial" w:hAnsi="Aptos" w:cs="Arial"/>
          <w:sz w:val="22"/>
          <w:szCs w:val="22"/>
        </w:rPr>
      </w:pPr>
      <w:r>
        <w:rPr>
          <w:rFonts w:ascii="Aptos" w:eastAsia="Arial" w:hAnsi="Aptos" w:cs="Arial"/>
          <w:sz w:val="22"/>
          <w:szCs w:val="22"/>
        </w:rPr>
        <w:t>Attest: Rebecca Weyer, City Clerk</w:t>
      </w:r>
    </w:p>
    <w:sectPr w:rsidR="00C8515F" w:rsidRPr="00C8515F" w:rsidSect="00752E75">
      <w:headerReference w:type="default" r:id="rId13"/>
      <w:pgSz w:w="12240" w:h="20160" w:code="5"/>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623C" w14:textId="77777777" w:rsidR="00C8515F" w:rsidRDefault="00C8515F">
      <w:r>
        <w:separator/>
      </w:r>
    </w:p>
  </w:endnote>
  <w:endnote w:type="continuationSeparator" w:id="0">
    <w:p w14:paraId="45D4CAF4" w14:textId="77777777" w:rsidR="00C8515F" w:rsidRDefault="00C8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E8F7" w14:textId="77777777" w:rsidR="00C8515F" w:rsidRDefault="00C8515F">
      <w:r>
        <w:separator/>
      </w:r>
    </w:p>
  </w:footnote>
  <w:footnote w:type="continuationSeparator" w:id="0">
    <w:p w14:paraId="5916BF65" w14:textId="77777777" w:rsidR="00C8515F" w:rsidRDefault="00C8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48DE" w14:textId="77777777" w:rsidR="002F46DF" w:rsidRDefault="00C8515F">
    <w:pPr>
      <w:pStyle w:val="Header"/>
      <w:rPr>
        <w:rFonts w:ascii="Arial" w:hAnsi="Arial" w:cs="Arial"/>
        <w:b/>
      </w:rPr>
    </w:pPr>
    <w:bookmarkStart w:id="3" w:name="apMeetingName2"/>
    <w:r>
      <w:rPr>
        <w:rFonts w:ascii="Arial" w:hAnsi="Arial" w:cs="Arial"/>
        <w:b/>
      </w:rPr>
      <w:t>Common Council AND Annual Budget Hearing</w:t>
    </w:r>
    <w:bookmarkEnd w:id="3"/>
    <w:r>
      <w:rPr>
        <w:rFonts w:ascii="Arial" w:hAnsi="Arial" w:cs="Arial"/>
        <w:b/>
      </w:rPr>
      <w:t xml:space="preserve"> – </w:t>
    </w:r>
    <w:bookmarkStart w:id="4" w:name="apMeetingDate"/>
    <w:r>
      <w:rPr>
        <w:rFonts w:ascii="Arial" w:hAnsi="Arial" w:cs="Arial"/>
        <w:b/>
      </w:rPr>
      <w:t>November 19, 2024</w:t>
    </w:r>
    <w:bookmarkEnd w:id="4"/>
    <w:r>
      <w:rPr>
        <w:rFonts w:ascii="Arial" w:hAnsi="Arial" w:cs="Arial"/>
        <w:b/>
      </w:rPr>
      <w:tab/>
    </w:r>
    <w:r>
      <w:rPr>
        <w:rFonts w:ascii="Arial" w:hAnsi="Arial" w:cs="Arial"/>
        <w:b/>
      </w:rPr>
      <w:tab/>
      <w:t>Page 2</w:t>
    </w:r>
  </w:p>
  <w:p w14:paraId="10A55ACC" w14:textId="77777777" w:rsidR="002F46DF" w:rsidRDefault="002F46DF">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2828"/>
    <w:multiLevelType w:val="multilevel"/>
    <w:tmpl w:val="54E066BA"/>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0FA222E8"/>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EA684E64"/>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1D5E1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15F80F6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BEFA04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1B7E027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B260BA6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4B4E7F7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73FE7C1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896EDC4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347AA4F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AA7003F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8729203">
    <w:abstractNumId w:val="0"/>
  </w:num>
  <w:num w:numId="2" w16cid:durableId="1870218039">
    <w:abstractNumId w:val="1"/>
  </w:num>
  <w:num w:numId="3" w16cid:durableId="232935595">
    <w:abstractNumId w:val="2"/>
  </w:num>
  <w:num w:numId="4" w16cid:durableId="584610195">
    <w:abstractNumId w:val="3"/>
  </w:num>
  <w:num w:numId="5" w16cid:durableId="1311132651">
    <w:abstractNumId w:val="4"/>
  </w:num>
  <w:num w:numId="6" w16cid:durableId="1508128597">
    <w:abstractNumId w:val="5"/>
  </w:num>
  <w:num w:numId="7" w16cid:durableId="226764294">
    <w:abstractNumId w:val="6"/>
  </w:num>
  <w:num w:numId="8" w16cid:durableId="928739085">
    <w:abstractNumId w:val="7"/>
  </w:num>
  <w:num w:numId="9" w16cid:durableId="645941496">
    <w:abstractNumId w:val="8"/>
  </w:num>
  <w:num w:numId="10" w16cid:durableId="1147473318">
    <w:abstractNumId w:val="9"/>
  </w:num>
  <w:num w:numId="11" w16cid:durableId="814952093">
    <w:abstractNumId w:val="10"/>
  </w:num>
  <w:num w:numId="12" w16cid:durableId="1286086750">
    <w:abstractNumId w:val="11"/>
  </w:num>
  <w:num w:numId="13" w16cid:durableId="1161308804">
    <w:abstractNumId w:val="12"/>
  </w:num>
  <w:num w:numId="14" w16cid:durableId="1387606032">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DF"/>
    <w:rsid w:val="001E7DEA"/>
    <w:rsid w:val="002B4109"/>
    <w:rsid w:val="002F46DF"/>
    <w:rsid w:val="00337A99"/>
    <w:rsid w:val="00466577"/>
    <w:rsid w:val="00525961"/>
    <w:rsid w:val="005D6059"/>
    <w:rsid w:val="00654E65"/>
    <w:rsid w:val="006578FA"/>
    <w:rsid w:val="006932FF"/>
    <w:rsid w:val="00752E75"/>
    <w:rsid w:val="00830623"/>
    <w:rsid w:val="008334ED"/>
    <w:rsid w:val="00855E67"/>
    <w:rsid w:val="009276FB"/>
    <w:rsid w:val="00985BA0"/>
    <w:rsid w:val="009A6093"/>
    <w:rsid w:val="00A40C28"/>
    <w:rsid w:val="00B54270"/>
    <w:rsid w:val="00BB7082"/>
    <w:rsid w:val="00C2635C"/>
    <w:rsid w:val="00C8515F"/>
    <w:rsid w:val="00D54159"/>
    <w:rsid w:val="00D57C35"/>
    <w:rsid w:val="00FA4236"/>
    <w:rsid w:val="00FE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96C14"/>
  <w15:docId w15:val="{F71F072F-CF31-49C9-9BEB-68FFDEA4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1302</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Becki Weyer</cp:lastModifiedBy>
  <cp:revision>16</cp:revision>
  <cp:lastPrinted>2019-09-04T19:18:00Z</cp:lastPrinted>
  <dcterms:created xsi:type="dcterms:W3CDTF">2024-11-18T16:18:00Z</dcterms:created>
  <dcterms:modified xsi:type="dcterms:W3CDTF">2024-11-20T15:22:00Z</dcterms:modified>
</cp:coreProperties>
</file>