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4B7" w:rsidRDefault="009144B7" w:rsidP="001B78A3">
      <w:pPr>
        <w:keepNext/>
        <w:overflowPunct/>
        <w:autoSpaceDE/>
        <w:autoSpaceDN/>
        <w:adjustRightInd/>
        <w:jc w:val="both"/>
        <w:textAlignment w:val="auto"/>
        <w:outlineLvl w:val="0"/>
        <w:rPr>
          <w:rFonts w:ascii="Arial" w:hAnsi="Arial" w:cs="Arial"/>
          <w:bCs/>
          <w:sz w:val="22"/>
          <w:szCs w:val="22"/>
        </w:rPr>
      </w:pPr>
      <w:r>
        <w:rPr>
          <w:rFonts w:ascii="Arial" w:hAnsi="Arial" w:cs="Arial"/>
          <w:bCs/>
          <w:sz w:val="22"/>
          <w:szCs w:val="22"/>
        </w:rPr>
        <w:t xml:space="preserve">The COMMON COUNCIL of the City of Tomah met in REGULAR SESSION </w:t>
      </w:r>
      <w:r w:rsidR="00543AF8">
        <w:rPr>
          <w:rFonts w:ascii="Arial" w:hAnsi="Arial" w:cs="Arial"/>
          <w:bCs/>
          <w:sz w:val="22"/>
          <w:szCs w:val="22"/>
        </w:rPr>
        <w:t>November 12</w:t>
      </w:r>
      <w:r w:rsidR="001B78A3">
        <w:rPr>
          <w:rFonts w:ascii="Arial" w:hAnsi="Arial" w:cs="Arial"/>
          <w:bCs/>
          <w:sz w:val="22"/>
          <w:szCs w:val="22"/>
        </w:rPr>
        <w:t xml:space="preserve">, 2019 at </w:t>
      </w:r>
      <w:r w:rsidR="001B78A3" w:rsidRPr="006B780D">
        <w:rPr>
          <w:rFonts w:ascii="Arial" w:hAnsi="Arial" w:cs="Arial"/>
          <w:bCs/>
          <w:sz w:val="22"/>
          <w:szCs w:val="22"/>
        </w:rPr>
        <w:t>6:</w:t>
      </w:r>
      <w:r w:rsidR="00543AF8">
        <w:rPr>
          <w:rFonts w:ascii="Arial" w:hAnsi="Arial" w:cs="Arial"/>
          <w:bCs/>
          <w:sz w:val="22"/>
          <w:szCs w:val="22"/>
        </w:rPr>
        <w:t>3</w:t>
      </w:r>
      <w:r w:rsidR="000D1A28" w:rsidRPr="006B780D">
        <w:rPr>
          <w:rFonts w:ascii="Arial" w:hAnsi="Arial" w:cs="Arial"/>
          <w:bCs/>
          <w:sz w:val="22"/>
          <w:szCs w:val="22"/>
        </w:rPr>
        <w:t>0</w:t>
      </w:r>
      <w:r w:rsidR="001B78A3" w:rsidRPr="006B780D">
        <w:rPr>
          <w:rFonts w:ascii="Arial" w:hAnsi="Arial" w:cs="Arial"/>
          <w:bCs/>
          <w:sz w:val="22"/>
          <w:szCs w:val="22"/>
        </w:rPr>
        <w:t xml:space="preserve"> p</w:t>
      </w:r>
      <w:r w:rsidR="001B78A3">
        <w:rPr>
          <w:rFonts w:ascii="Arial" w:hAnsi="Arial" w:cs="Arial"/>
          <w:bCs/>
          <w:sz w:val="22"/>
          <w:szCs w:val="22"/>
        </w:rPr>
        <w:t>.m. with Mayor Mi</w:t>
      </w:r>
      <w:r w:rsidR="00E34FD5">
        <w:rPr>
          <w:rFonts w:ascii="Arial" w:hAnsi="Arial" w:cs="Arial"/>
          <w:bCs/>
          <w:sz w:val="22"/>
          <w:szCs w:val="22"/>
        </w:rPr>
        <w:t>ke</w:t>
      </w:r>
      <w:r w:rsidR="001B78A3">
        <w:rPr>
          <w:rFonts w:ascii="Arial" w:hAnsi="Arial" w:cs="Arial"/>
          <w:bCs/>
          <w:sz w:val="22"/>
          <w:szCs w:val="22"/>
        </w:rPr>
        <w:t xml:space="preserve"> Murray presiding</w:t>
      </w:r>
      <w:r>
        <w:rPr>
          <w:rFonts w:ascii="Arial" w:hAnsi="Arial" w:cs="Arial"/>
          <w:bCs/>
          <w:sz w:val="22"/>
          <w:szCs w:val="22"/>
        </w:rPr>
        <w:t xml:space="preserve"> in the Munic</w:t>
      </w:r>
      <w:r w:rsidR="00035005">
        <w:rPr>
          <w:rFonts w:ascii="Arial" w:hAnsi="Arial" w:cs="Arial"/>
          <w:bCs/>
          <w:sz w:val="22"/>
          <w:szCs w:val="22"/>
        </w:rPr>
        <w:t>ipal Building, 819 Superior Avenue</w:t>
      </w:r>
      <w:r>
        <w:rPr>
          <w:rFonts w:ascii="Arial" w:hAnsi="Arial" w:cs="Arial"/>
          <w:bCs/>
          <w:sz w:val="22"/>
          <w:szCs w:val="22"/>
        </w:rPr>
        <w:t>, Tomah WI.</w:t>
      </w:r>
    </w:p>
    <w:p w:rsidR="009144B7" w:rsidRDefault="009144B7" w:rsidP="001B78A3">
      <w:pPr>
        <w:keepNext/>
        <w:overflowPunct/>
        <w:autoSpaceDE/>
        <w:autoSpaceDN/>
        <w:adjustRightInd/>
        <w:jc w:val="both"/>
        <w:textAlignment w:val="auto"/>
        <w:outlineLvl w:val="0"/>
        <w:rPr>
          <w:rFonts w:ascii="Arial" w:hAnsi="Arial" w:cs="Arial"/>
          <w:bCs/>
          <w:sz w:val="22"/>
          <w:szCs w:val="22"/>
        </w:rPr>
      </w:pPr>
    </w:p>
    <w:p w:rsidR="0056713F" w:rsidRDefault="009144B7" w:rsidP="001B78A3">
      <w:pPr>
        <w:keepNext/>
        <w:overflowPunct/>
        <w:autoSpaceDE/>
        <w:autoSpaceDN/>
        <w:adjustRightInd/>
        <w:jc w:val="both"/>
        <w:textAlignment w:val="auto"/>
        <w:outlineLvl w:val="0"/>
        <w:rPr>
          <w:rFonts w:ascii="Arial" w:hAnsi="Arial" w:cs="Arial"/>
          <w:bCs/>
          <w:sz w:val="22"/>
          <w:szCs w:val="22"/>
        </w:rPr>
      </w:pPr>
      <w:r w:rsidRPr="00411A24">
        <w:rPr>
          <w:rFonts w:ascii="Arial" w:hAnsi="Arial" w:cs="Arial"/>
          <w:bCs/>
          <w:sz w:val="22"/>
          <w:szCs w:val="22"/>
        </w:rPr>
        <w:t>Following the Pledge of Allegiance, roll call was taken with</w:t>
      </w:r>
      <w:r w:rsidR="0056713F">
        <w:rPr>
          <w:rFonts w:ascii="Arial" w:hAnsi="Arial" w:cs="Arial"/>
          <w:bCs/>
          <w:sz w:val="22"/>
          <w:szCs w:val="22"/>
        </w:rPr>
        <w:t xml:space="preserve"> the following members present:</w:t>
      </w:r>
      <w:r w:rsidRPr="00411A24">
        <w:rPr>
          <w:rFonts w:ascii="Arial" w:hAnsi="Arial" w:cs="Arial"/>
          <w:bCs/>
          <w:sz w:val="22"/>
          <w:szCs w:val="22"/>
        </w:rPr>
        <w:t xml:space="preserve"> </w:t>
      </w:r>
      <w:r w:rsidRPr="00CD213E">
        <w:rPr>
          <w:rFonts w:ascii="Arial" w:hAnsi="Arial" w:cs="Arial"/>
          <w:bCs/>
          <w:sz w:val="22"/>
          <w:szCs w:val="22"/>
        </w:rPr>
        <w:t>Mike Murray,</w:t>
      </w:r>
      <w:r w:rsidR="001B78A3" w:rsidRPr="00CD213E">
        <w:rPr>
          <w:rFonts w:ascii="Arial" w:hAnsi="Arial" w:cs="Arial"/>
          <w:bCs/>
          <w:sz w:val="22"/>
          <w:szCs w:val="22"/>
        </w:rPr>
        <w:t xml:space="preserve"> </w:t>
      </w:r>
      <w:r w:rsidR="001B295A" w:rsidRPr="00CD213E">
        <w:rPr>
          <w:rFonts w:ascii="Arial" w:hAnsi="Arial" w:cs="Arial"/>
          <w:bCs/>
          <w:sz w:val="22"/>
          <w:szCs w:val="22"/>
        </w:rPr>
        <w:t xml:space="preserve">Travis Scholze, </w:t>
      </w:r>
      <w:r w:rsidR="001B78A3" w:rsidRPr="00CD213E">
        <w:rPr>
          <w:rFonts w:ascii="Arial" w:hAnsi="Arial" w:cs="Arial"/>
          <w:bCs/>
          <w:sz w:val="22"/>
          <w:szCs w:val="22"/>
        </w:rPr>
        <w:t>L</w:t>
      </w:r>
      <w:r w:rsidRPr="00CD213E">
        <w:rPr>
          <w:rFonts w:ascii="Arial" w:hAnsi="Arial" w:cs="Arial"/>
          <w:bCs/>
          <w:sz w:val="22"/>
          <w:szCs w:val="22"/>
        </w:rPr>
        <w:t>amont</w:t>
      </w:r>
      <w:r w:rsidR="001B78A3" w:rsidRPr="00CD213E">
        <w:rPr>
          <w:rFonts w:ascii="Arial" w:hAnsi="Arial" w:cs="Arial"/>
          <w:bCs/>
          <w:sz w:val="22"/>
          <w:szCs w:val="22"/>
        </w:rPr>
        <w:t xml:space="preserve"> Kiefer, </w:t>
      </w:r>
      <w:r w:rsidR="004A476C" w:rsidRPr="00CD213E">
        <w:rPr>
          <w:rFonts w:ascii="Arial" w:hAnsi="Arial" w:cs="Arial"/>
          <w:bCs/>
          <w:sz w:val="22"/>
          <w:szCs w:val="22"/>
        </w:rPr>
        <w:t>Donna Evans</w:t>
      </w:r>
      <w:r w:rsidR="001B78A3" w:rsidRPr="00CD213E">
        <w:rPr>
          <w:rFonts w:ascii="Arial" w:hAnsi="Arial" w:cs="Arial"/>
          <w:bCs/>
          <w:sz w:val="22"/>
          <w:szCs w:val="22"/>
        </w:rPr>
        <w:t>,</w:t>
      </w:r>
      <w:r w:rsidR="0056713F" w:rsidRPr="00CD213E">
        <w:rPr>
          <w:rFonts w:ascii="Arial" w:hAnsi="Arial" w:cs="Arial"/>
          <w:bCs/>
          <w:sz w:val="22"/>
          <w:szCs w:val="22"/>
        </w:rPr>
        <w:t xml:space="preserve"> Sue Holme,</w:t>
      </w:r>
      <w:r w:rsidR="00C268ED" w:rsidRPr="00CD213E">
        <w:rPr>
          <w:rFonts w:ascii="Arial" w:hAnsi="Arial" w:cs="Arial"/>
          <w:bCs/>
          <w:sz w:val="22"/>
          <w:szCs w:val="22"/>
        </w:rPr>
        <w:t xml:space="preserve"> </w:t>
      </w:r>
      <w:r w:rsidR="004A476C" w:rsidRPr="00CD213E">
        <w:rPr>
          <w:rFonts w:ascii="Arial" w:hAnsi="Arial" w:cs="Arial"/>
          <w:bCs/>
          <w:sz w:val="22"/>
          <w:szCs w:val="22"/>
        </w:rPr>
        <w:t>Jeff Cram,</w:t>
      </w:r>
      <w:r w:rsidR="001740D2">
        <w:rPr>
          <w:rFonts w:ascii="Arial" w:hAnsi="Arial" w:cs="Arial"/>
          <w:bCs/>
          <w:sz w:val="22"/>
          <w:szCs w:val="22"/>
        </w:rPr>
        <w:t xml:space="preserve"> Richard Yarrington,</w:t>
      </w:r>
      <w:r w:rsidR="00BA687C" w:rsidRPr="00CD213E">
        <w:rPr>
          <w:rFonts w:ascii="Arial" w:hAnsi="Arial" w:cs="Arial"/>
          <w:bCs/>
          <w:sz w:val="22"/>
          <w:szCs w:val="22"/>
        </w:rPr>
        <w:t xml:space="preserve"> </w:t>
      </w:r>
      <w:r w:rsidR="006A0FA4">
        <w:rPr>
          <w:rFonts w:ascii="Arial" w:hAnsi="Arial" w:cs="Arial"/>
          <w:bCs/>
          <w:sz w:val="22"/>
          <w:szCs w:val="22"/>
        </w:rPr>
        <w:t xml:space="preserve">and </w:t>
      </w:r>
      <w:r w:rsidR="00BA687C" w:rsidRPr="00CD213E">
        <w:rPr>
          <w:rFonts w:ascii="Arial" w:hAnsi="Arial" w:cs="Arial"/>
          <w:bCs/>
          <w:sz w:val="22"/>
          <w:szCs w:val="22"/>
        </w:rPr>
        <w:t>Shawn Zabinski</w:t>
      </w:r>
      <w:r w:rsidR="004D1C63" w:rsidRPr="00CD213E">
        <w:rPr>
          <w:rFonts w:ascii="Arial" w:hAnsi="Arial" w:cs="Arial"/>
          <w:bCs/>
          <w:sz w:val="22"/>
          <w:szCs w:val="22"/>
        </w:rPr>
        <w:t xml:space="preserve">. </w:t>
      </w:r>
      <w:r w:rsidR="0056713F" w:rsidRPr="00CD213E">
        <w:rPr>
          <w:rFonts w:ascii="Arial" w:hAnsi="Arial" w:cs="Arial"/>
          <w:bCs/>
          <w:sz w:val="22"/>
          <w:szCs w:val="22"/>
        </w:rPr>
        <w:t xml:space="preserve"> </w:t>
      </w:r>
      <w:r w:rsidR="004D1C63" w:rsidRPr="00CD213E">
        <w:rPr>
          <w:rFonts w:ascii="Arial" w:hAnsi="Arial" w:cs="Arial"/>
          <w:bCs/>
          <w:sz w:val="22"/>
          <w:szCs w:val="22"/>
        </w:rPr>
        <w:t>Absent:</w:t>
      </w:r>
      <w:r w:rsidR="00C268ED" w:rsidRPr="00CD213E">
        <w:rPr>
          <w:rFonts w:ascii="Arial" w:hAnsi="Arial" w:cs="Arial"/>
          <w:bCs/>
          <w:sz w:val="22"/>
          <w:szCs w:val="22"/>
        </w:rPr>
        <w:t xml:space="preserve"> </w:t>
      </w:r>
      <w:r w:rsidR="006A0FA4" w:rsidRPr="006A0FA4">
        <w:rPr>
          <w:rFonts w:ascii="Arial" w:hAnsi="Arial" w:cs="Arial"/>
          <w:bCs/>
          <w:sz w:val="22"/>
          <w:szCs w:val="22"/>
        </w:rPr>
        <w:t xml:space="preserve"> </w:t>
      </w:r>
      <w:r w:rsidR="006A0FA4" w:rsidRPr="00CD213E">
        <w:rPr>
          <w:rFonts w:ascii="Arial" w:hAnsi="Arial" w:cs="Arial"/>
          <w:bCs/>
          <w:sz w:val="22"/>
          <w:szCs w:val="22"/>
        </w:rPr>
        <w:t>Mary Ann Komiskey</w:t>
      </w:r>
      <w:r w:rsidR="006A0FA4">
        <w:rPr>
          <w:rFonts w:ascii="Arial" w:hAnsi="Arial" w:cs="Arial"/>
          <w:bCs/>
          <w:sz w:val="22"/>
          <w:szCs w:val="22"/>
        </w:rPr>
        <w:t>.</w:t>
      </w:r>
      <w:r w:rsidR="0056713F">
        <w:rPr>
          <w:rFonts w:ascii="Arial" w:hAnsi="Arial" w:cs="Arial"/>
          <w:bCs/>
          <w:sz w:val="22"/>
          <w:szCs w:val="22"/>
        </w:rPr>
        <w:t xml:space="preserve">  </w:t>
      </w:r>
      <w:r w:rsidR="0056713F" w:rsidRPr="00411A24">
        <w:rPr>
          <w:rFonts w:ascii="Arial" w:hAnsi="Arial" w:cs="Arial"/>
          <w:bCs/>
          <w:sz w:val="22"/>
          <w:szCs w:val="22"/>
        </w:rPr>
        <w:t xml:space="preserve">Quorum present. </w:t>
      </w:r>
      <w:r w:rsidR="001C4BAE" w:rsidRPr="00411A24">
        <w:rPr>
          <w:rFonts w:ascii="Arial" w:hAnsi="Arial" w:cs="Arial"/>
          <w:bCs/>
          <w:sz w:val="22"/>
          <w:szCs w:val="22"/>
        </w:rPr>
        <w:t xml:space="preserve"> </w:t>
      </w:r>
      <w:r w:rsidRPr="00411A24">
        <w:rPr>
          <w:rFonts w:ascii="Arial" w:hAnsi="Arial" w:cs="Arial"/>
          <w:bCs/>
          <w:sz w:val="22"/>
          <w:szCs w:val="22"/>
        </w:rPr>
        <w:t xml:space="preserve"> </w:t>
      </w:r>
    </w:p>
    <w:p w:rsidR="0056713F" w:rsidRDefault="0056713F" w:rsidP="006A0FA4">
      <w:pPr>
        <w:keepNext/>
        <w:overflowPunct/>
        <w:autoSpaceDE/>
        <w:autoSpaceDN/>
        <w:adjustRightInd/>
        <w:jc w:val="both"/>
        <w:textAlignment w:val="auto"/>
        <w:outlineLvl w:val="0"/>
        <w:rPr>
          <w:rFonts w:ascii="Arial" w:hAnsi="Arial" w:cs="Arial"/>
          <w:bCs/>
          <w:sz w:val="22"/>
          <w:szCs w:val="22"/>
        </w:rPr>
      </w:pPr>
    </w:p>
    <w:p w:rsidR="009144B7" w:rsidRPr="0056713F" w:rsidRDefault="0056713F" w:rsidP="006A0FA4">
      <w:pPr>
        <w:jc w:val="both"/>
        <w:rPr>
          <w:rFonts w:ascii="Arial" w:hAnsi="Arial" w:cs="Arial"/>
          <w:sz w:val="22"/>
        </w:rPr>
      </w:pPr>
      <w:r w:rsidRPr="0056713F">
        <w:rPr>
          <w:rFonts w:ascii="Arial" w:hAnsi="Arial" w:cs="Arial"/>
          <w:sz w:val="22"/>
        </w:rPr>
        <w:t>Also present</w:t>
      </w:r>
      <w:r w:rsidR="00035005" w:rsidRPr="0056713F">
        <w:rPr>
          <w:rFonts w:ascii="Arial" w:hAnsi="Arial" w:cs="Arial"/>
          <w:sz w:val="22"/>
        </w:rPr>
        <w:t>: City Attorney</w:t>
      </w:r>
      <w:r w:rsidR="001B78A3" w:rsidRPr="0056713F">
        <w:rPr>
          <w:rFonts w:ascii="Arial" w:hAnsi="Arial" w:cs="Arial"/>
          <w:sz w:val="22"/>
        </w:rPr>
        <w:t xml:space="preserve"> P</w:t>
      </w:r>
      <w:r w:rsidR="009144B7" w:rsidRPr="0056713F">
        <w:rPr>
          <w:rFonts w:ascii="Arial" w:hAnsi="Arial" w:cs="Arial"/>
          <w:sz w:val="22"/>
        </w:rPr>
        <w:t>enny Precour, City Administrator</w:t>
      </w:r>
      <w:r w:rsidR="001B78A3" w:rsidRPr="0056713F">
        <w:rPr>
          <w:rFonts w:ascii="Arial" w:hAnsi="Arial" w:cs="Arial"/>
          <w:sz w:val="22"/>
        </w:rPr>
        <w:t xml:space="preserve"> R</w:t>
      </w:r>
      <w:r w:rsidR="009144B7" w:rsidRPr="0056713F">
        <w:rPr>
          <w:rFonts w:ascii="Arial" w:hAnsi="Arial" w:cs="Arial"/>
          <w:sz w:val="22"/>
        </w:rPr>
        <w:t>oger</w:t>
      </w:r>
      <w:r w:rsidR="001B78A3" w:rsidRPr="0056713F">
        <w:rPr>
          <w:rFonts w:ascii="Arial" w:hAnsi="Arial" w:cs="Arial"/>
          <w:sz w:val="22"/>
        </w:rPr>
        <w:t xml:space="preserve"> Gorius</w:t>
      </w:r>
      <w:r w:rsidR="009144B7" w:rsidRPr="0056713F">
        <w:rPr>
          <w:rFonts w:ascii="Arial" w:hAnsi="Arial" w:cs="Arial"/>
          <w:sz w:val="22"/>
        </w:rPr>
        <w:t>,</w:t>
      </w:r>
      <w:r w:rsidR="00F60367" w:rsidRPr="0056713F">
        <w:rPr>
          <w:rFonts w:ascii="Arial" w:hAnsi="Arial" w:cs="Arial"/>
          <w:sz w:val="22"/>
        </w:rPr>
        <w:t xml:space="preserve"> </w:t>
      </w:r>
      <w:r w:rsidR="00B2661D">
        <w:rPr>
          <w:rFonts w:ascii="Arial" w:hAnsi="Arial" w:cs="Arial"/>
          <w:sz w:val="22"/>
        </w:rPr>
        <w:t xml:space="preserve">and </w:t>
      </w:r>
      <w:r w:rsidR="001B78A3" w:rsidRPr="0056713F">
        <w:rPr>
          <w:rFonts w:ascii="Arial" w:hAnsi="Arial" w:cs="Arial"/>
          <w:sz w:val="22"/>
        </w:rPr>
        <w:t>City Clerk J</w:t>
      </w:r>
      <w:r w:rsidR="009144B7" w:rsidRPr="0056713F">
        <w:rPr>
          <w:rFonts w:ascii="Arial" w:hAnsi="Arial" w:cs="Arial"/>
          <w:sz w:val="22"/>
        </w:rPr>
        <w:t>oAnn</w:t>
      </w:r>
      <w:r w:rsidR="001B78A3" w:rsidRPr="0056713F">
        <w:rPr>
          <w:rFonts w:ascii="Arial" w:hAnsi="Arial" w:cs="Arial"/>
          <w:sz w:val="22"/>
        </w:rPr>
        <w:t xml:space="preserve"> Cram.  Gregg Hagen videotaped the meeting.  </w:t>
      </w:r>
    </w:p>
    <w:p w:rsidR="001B78A3" w:rsidRDefault="001B78A3" w:rsidP="001B78A3">
      <w:pPr>
        <w:keepNext/>
        <w:overflowPunct/>
        <w:autoSpaceDE/>
        <w:autoSpaceDN/>
        <w:adjustRightInd/>
        <w:jc w:val="both"/>
        <w:textAlignment w:val="auto"/>
        <w:outlineLvl w:val="0"/>
        <w:rPr>
          <w:rFonts w:ascii="Arial" w:hAnsi="Arial" w:cs="Arial"/>
          <w:sz w:val="22"/>
          <w:szCs w:val="22"/>
        </w:rPr>
      </w:pPr>
    </w:p>
    <w:p w:rsidR="002E0F82" w:rsidRDefault="001B78A3" w:rsidP="001B78A3">
      <w:pPr>
        <w:overflowPunct/>
        <w:autoSpaceDE/>
        <w:autoSpaceDN/>
        <w:adjustRightInd/>
        <w:jc w:val="both"/>
        <w:textAlignment w:val="auto"/>
        <w:rPr>
          <w:rFonts w:ascii="Arial" w:hAnsi="Arial" w:cs="Arial"/>
          <w:sz w:val="23"/>
          <w:szCs w:val="23"/>
        </w:rPr>
      </w:pPr>
      <w:r w:rsidRPr="002E0F82">
        <w:rPr>
          <w:rFonts w:ascii="Arial" w:hAnsi="Arial" w:cs="Arial"/>
          <w:b/>
          <w:sz w:val="23"/>
          <w:szCs w:val="23"/>
        </w:rPr>
        <w:t>A</w:t>
      </w:r>
      <w:r w:rsidR="002E0F82" w:rsidRPr="002E0F82">
        <w:rPr>
          <w:rFonts w:ascii="Arial" w:hAnsi="Arial" w:cs="Arial"/>
          <w:b/>
          <w:sz w:val="23"/>
          <w:szCs w:val="23"/>
        </w:rPr>
        <w:t>nyone Desiring to Appear Before the City Council</w:t>
      </w:r>
      <w:r w:rsidR="002A7177">
        <w:rPr>
          <w:rFonts w:ascii="Arial" w:hAnsi="Arial" w:cs="Arial"/>
          <w:b/>
          <w:sz w:val="23"/>
          <w:szCs w:val="23"/>
        </w:rPr>
        <w:t>.</w:t>
      </w:r>
      <w:r w:rsidR="00204328">
        <w:rPr>
          <w:rFonts w:ascii="Arial" w:hAnsi="Arial" w:cs="Arial"/>
          <w:sz w:val="23"/>
          <w:szCs w:val="23"/>
        </w:rPr>
        <w:t xml:space="preserve">  </w:t>
      </w:r>
      <w:r w:rsidR="00C22386">
        <w:rPr>
          <w:rFonts w:ascii="Arial" w:hAnsi="Arial" w:cs="Arial"/>
          <w:sz w:val="23"/>
          <w:szCs w:val="23"/>
        </w:rPr>
        <w:t>April Se</w:t>
      </w:r>
      <w:r w:rsidR="00841C0C">
        <w:rPr>
          <w:rFonts w:ascii="Arial" w:hAnsi="Arial" w:cs="Arial"/>
          <w:sz w:val="23"/>
          <w:szCs w:val="23"/>
        </w:rPr>
        <w:t>e</w:t>
      </w:r>
      <w:r w:rsidR="00C22386">
        <w:rPr>
          <w:rFonts w:ascii="Arial" w:hAnsi="Arial" w:cs="Arial"/>
          <w:sz w:val="23"/>
          <w:szCs w:val="23"/>
        </w:rPr>
        <w:t>ring, Angel Hugs Community Helpers, 320 W La Crosse Street, Tomah spoke on behalf of Kayla De</w:t>
      </w:r>
      <w:r w:rsidR="00841C0C">
        <w:rPr>
          <w:rFonts w:ascii="Arial" w:hAnsi="Arial" w:cs="Arial"/>
          <w:sz w:val="23"/>
          <w:szCs w:val="23"/>
        </w:rPr>
        <w:t>v</w:t>
      </w:r>
      <w:r w:rsidR="00C22386">
        <w:rPr>
          <w:rFonts w:ascii="Arial" w:hAnsi="Arial" w:cs="Arial"/>
          <w:sz w:val="23"/>
          <w:szCs w:val="23"/>
        </w:rPr>
        <w:t>ito.  They are getting the word out about anyone in need in Tomah.  They have an adopt a family program for Christmas that they are taking donations of toys or clothing and gift cards, etc. or people can opt to adopt an entire family.  The sponsor sets the pace and those applications are paired with families that have submitted needs within the community.   There is a Facebook group called Angel Hugs Original and the link is Facebook.com/groups/angelhugsch for community helpers.</w:t>
      </w:r>
    </w:p>
    <w:p w:rsidR="00C22386" w:rsidRDefault="00C22386" w:rsidP="001B78A3">
      <w:pPr>
        <w:overflowPunct/>
        <w:autoSpaceDE/>
        <w:autoSpaceDN/>
        <w:adjustRightInd/>
        <w:jc w:val="both"/>
        <w:textAlignment w:val="auto"/>
        <w:rPr>
          <w:rFonts w:ascii="Arial" w:hAnsi="Arial" w:cs="Arial"/>
          <w:sz w:val="23"/>
          <w:szCs w:val="23"/>
        </w:rPr>
      </w:pPr>
    </w:p>
    <w:p w:rsidR="00E54B7C" w:rsidRDefault="00E54B7C" w:rsidP="001B78A3">
      <w:pPr>
        <w:overflowPunct/>
        <w:autoSpaceDE/>
        <w:autoSpaceDN/>
        <w:adjustRightInd/>
        <w:jc w:val="both"/>
        <w:textAlignment w:val="auto"/>
        <w:rPr>
          <w:rFonts w:ascii="Arial" w:hAnsi="Arial" w:cs="Arial"/>
          <w:sz w:val="23"/>
          <w:szCs w:val="23"/>
        </w:rPr>
      </w:pPr>
      <w:r>
        <w:rPr>
          <w:rFonts w:ascii="Arial" w:hAnsi="Arial" w:cs="Arial"/>
          <w:sz w:val="23"/>
          <w:szCs w:val="23"/>
        </w:rPr>
        <w:t xml:space="preserve">John Pleuss appeared regarding his request for information.  Mr. Pleuss was advised to go to the City Clerk’s office in the morning regarding his request.  Mr. Pleuss also wanted to </w:t>
      </w:r>
      <w:r w:rsidR="000A28CE">
        <w:rPr>
          <w:rFonts w:ascii="Arial" w:hAnsi="Arial" w:cs="Arial"/>
          <w:sz w:val="23"/>
          <w:szCs w:val="23"/>
        </w:rPr>
        <w:t>address</w:t>
      </w:r>
      <w:r>
        <w:rPr>
          <w:rFonts w:ascii="Arial" w:hAnsi="Arial" w:cs="Arial"/>
          <w:sz w:val="23"/>
          <w:szCs w:val="23"/>
        </w:rPr>
        <w:t xml:space="preserve"> the</w:t>
      </w:r>
      <w:r w:rsidR="000A28CE">
        <w:rPr>
          <w:rFonts w:ascii="Arial" w:hAnsi="Arial" w:cs="Arial"/>
          <w:sz w:val="23"/>
          <w:szCs w:val="23"/>
        </w:rPr>
        <w:t xml:space="preserve"> County</w:t>
      </w:r>
      <w:r>
        <w:rPr>
          <w:rFonts w:ascii="Arial" w:hAnsi="Arial" w:cs="Arial"/>
          <w:sz w:val="23"/>
          <w:szCs w:val="23"/>
        </w:rPr>
        <w:t xml:space="preserve"> ET Project.</w:t>
      </w:r>
    </w:p>
    <w:p w:rsidR="002E0F82" w:rsidRDefault="002E0F82" w:rsidP="001B78A3">
      <w:pPr>
        <w:overflowPunct/>
        <w:autoSpaceDE/>
        <w:autoSpaceDN/>
        <w:adjustRightInd/>
        <w:jc w:val="both"/>
        <w:textAlignment w:val="auto"/>
        <w:rPr>
          <w:rFonts w:ascii="Arial" w:hAnsi="Arial" w:cs="Arial"/>
          <w:sz w:val="23"/>
          <w:szCs w:val="23"/>
        </w:rPr>
      </w:pPr>
    </w:p>
    <w:p w:rsidR="00120D50" w:rsidRDefault="0098479B" w:rsidP="001B78A3">
      <w:pPr>
        <w:overflowPunct/>
        <w:autoSpaceDE/>
        <w:autoSpaceDN/>
        <w:adjustRightInd/>
        <w:jc w:val="both"/>
        <w:textAlignment w:val="auto"/>
        <w:rPr>
          <w:rFonts w:ascii="Arial" w:hAnsi="Arial" w:cs="Arial"/>
          <w:sz w:val="23"/>
          <w:szCs w:val="23"/>
        </w:rPr>
      </w:pPr>
      <w:r>
        <w:rPr>
          <w:rFonts w:ascii="Arial" w:hAnsi="Arial" w:cs="Arial"/>
          <w:b/>
          <w:sz w:val="23"/>
          <w:szCs w:val="23"/>
        </w:rPr>
        <w:t xml:space="preserve">Public Hearing:  </w:t>
      </w:r>
      <w:r w:rsidR="00E50755">
        <w:rPr>
          <w:rFonts w:ascii="Arial" w:hAnsi="Arial" w:cs="Arial"/>
          <w:b/>
          <w:sz w:val="23"/>
          <w:szCs w:val="23"/>
        </w:rPr>
        <w:t>2020 Budget Hearing</w:t>
      </w:r>
      <w:r w:rsidR="000973FF">
        <w:rPr>
          <w:rFonts w:ascii="Arial" w:hAnsi="Arial" w:cs="Arial"/>
          <w:b/>
          <w:sz w:val="23"/>
          <w:szCs w:val="23"/>
        </w:rPr>
        <w:t>.</w:t>
      </w:r>
      <w:r w:rsidR="00E54B7C">
        <w:rPr>
          <w:rFonts w:ascii="Arial" w:hAnsi="Arial" w:cs="Arial"/>
          <w:sz w:val="23"/>
          <w:szCs w:val="23"/>
        </w:rPr>
        <w:t xml:space="preserve"> </w:t>
      </w:r>
      <w:r w:rsidR="000973FF">
        <w:rPr>
          <w:rFonts w:ascii="Arial" w:hAnsi="Arial" w:cs="Arial"/>
          <w:sz w:val="23"/>
          <w:szCs w:val="23"/>
        </w:rPr>
        <w:t xml:space="preserve"> </w:t>
      </w:r>
      <w:r w:rsidR="00E54B7C">
        <w:rPr>
          <w:rFonts w:ascii="Arial" w:hAnsi="Arial" w:cs="Arial"/>
          <w:sz w:val="23"/>
          <w:szCs w:val="23"/>
        </w:rPr>
        <w:t xml:space="preserve"> Motion by Scholze, 2</w:t>
      </w:r>
      <w:r w:rsidR="00E54B7C" w:rsidRPr="00E54B7C">
        <w:rPr>
          <w:rFonts w:ascii="Arial" w:hAnsi="Arial" w:cs="Arial"/>
          <w:sz w:val="23"/>
          <w:szCs w:val="23"/>
          <w:vertAlign w:val="superscript"/>
        </w:rPr>
        <w:t>nd</w:t>
      </w:r>
      <w:r w:rsidR="00E54B7C">
        <w:rPr>
          <w:rFonts w:ascii="Arial" w:hAnsi="Arial" w:cs="Arial"/>
          <w:sz w:val="23"/>
          <w:szCs w:val="23"/>
        </w:rPr>
        <w:t xml:space="preserve"> by Zabinski</w:t>
      </w:r>
      <w:r w:rsidR="000A28CE">
        <w:rPr>
          <w:rFonts w:ascii="Arial" w:hAnsi="Arial" w:cs="Arial"/>
          <w:sz w:val="23"/>
          <w:szCs w:val="23"/>
        </w:rPr>
        <w:t xml:space="preserve"> to open the public hearing</w:t>
      </w:r>
      <w:r w:rsidR="00E54B7C">
        <w:rPr>
          <w:rFonts w:ascii="Arial" w:hAnsi="Arial" w:cs="Arial"/>
          <w:sz w:val="23"/>
          <w:szCs w:val="23"/>
        </w:rPr>
        <w:t>. Motion passed.</w:t>
      </w:r>
      <w:r w:rsidR="00120D50">
        <w:rPr>
          <w:rFonts w:ascii="Arial" w:hAnsi="Arial" w:cs="Arial"/>
          <w:sz w:val="23"/>
          <w:szCs w:val="23"/>
        </w:rPr>
        <w:t xml:space="preserve">  </w:t>
      </w:r>
      <w:r w:rsidR="000A28CE">
        <w:rPr>
          <w:rFonts w:ascii="Arial" w:hAnsi="Arial" w:cs="Arial"/>
          <w:sz w:val="23"/>
          <w:szCs w:val="23"/>
        </w:rPr>
        <w:t>Mayor Murray declared the public hearing open at 6:40 p.m.</w:t>
      </w:r>
      <w:r w:rsidR="00120D50">
        <w:rPr>
          <w:rFonts w:ascii="Arial" w:hAnsi="Arial" w:cs="Arial"/>
          <w:sz w:val="23"/>
          <w:szCs w:val="23"/>
        </w:rPr>
        <w:t xml:space="preserve"> </w:t>
      </w:r>
      <w:r w:rsidR="00E54B7C">
        <w:rPr>
          <w:rFonts w:ascii="Arial" w:hAnsi="Arial" w:cs="Arial"/>
          <w:sz w:val="23"/>
          <w:szCs w:val="23"/>
        </w:rPr>
        <w:t>City Administrator Gorius advised that the overall budget comes in a</w:t>
      </w:r>
      <w:r w:rsidR="000A28CE">
        <w:rPr>
          <w:rFonts w:ascii="Arial" w:hAnsi="Arial" w:cs="Arial"/>
          <w:sz w:val="23"/>
          <w:szCs w:val="23"/>
        </w:rPr>
        <w:t>t</w:t>
      </w:r>
      <w:r w:rsidR="00E54B7C">
        <w:rPr>
          <w:rFonts w:ascii="Arial" w:hAnsi="Arial" w:cs="Arial"/>
          <w:sz w:val="23"/>
          <w:szCs w:val="23"/>
        </w:rPr>
        <w:t xml:space="preserve"> $8.64</w:t>
      </w:r>
      <w:r w:rsidR="000A28CE">
        <w:rPr>
          <w:rFonts w:ascii="Arial" w:hAnsi="Arial" w:cs="Arial"/>
          <w:sz w:val="23"/>
          <w:szCs w:val="23"/>
        </w:rPr>
        <w:t xml:space="preserve"> (including the Lake District levy)</w:t>
      </w:r>
      <w:r w:rsidR="00E54B7C">
        <w:rPr>
          <w:rFonts w:ascii="Arial" w:hAnsi="Arial" w:cs="Arial"/>
          <w:sz w:val="23"/>
          <w:szCs w:val="23"/>
        </w:rPr>
        <w:t xml:space="preserve"> which is exactly the same</w:t>
      </w:r>
      <w:r w:rsidR="000A28CE">
        <w:rPr>
          <w:rFonts w:ascii="Arial" w:hAnsi="Arial" w:cs="Arial"/>
          <w:sz w:val="23"/>
          <w:szCs w:val="23"/>
        </w:rPr>
        <w:t xml:space="preserve"> total</w:t>
      </w:r>
      <w:r w:rsidR="00E54B7C">
        <w:rPr>
          <w:rFonts w:ascii="Arial" w:hAnsi="Arial" w:cs="Arial"/>
          <w:sz w:val="23"/>
          <w:szCs w:val="23"/>
        </w:rPr>
        <w:t xml:space="preserve"> as last year.  The levy has gone up .01 cent since the Budget Workshop.  </w:t>
      </w:r>
      <w:r w:rsidR="000A28CE">
        <w:rPr>
          <w:rFonts w:ascii="Arial" w:hAnsi="Arial" w:cs="Arial"/>
          <w:sz w:val="23"/>
          <w:szCs w:val="23"/>
        </w:rPr>
        <w:t>Alderperson</w:t>
      </w:r>
      <w:r w:rsidR="00C32A68">
        <w:rPr>
          <w:rFonts w:ascii="Arial" w:hAnsi="Arial" w:cs="Arial"/>
          <w:sz w:val="23"/>
          <w:szCs w:val="23"/>
        </w:rPr>
        <w:t xml:space="preserve"> Yarrington requested an amendment to the Budget to increase the Judge’s salary by $1,000.  Motion by Yarrington, 2</w:t>
      </w:r>
      <w:r w:rsidR="00C32A68" w:rsidRPr="00C32A68">
        <w:rPr>
          <w:rFonts w:ascii="Arial" w:hAnsi="Arial" w:cs="Arial"/>
          <w:sz w:val="23"/>
          <w:szCs w:val="23"/>
          <w:vertAlign w:val="superscript"/>
        </w:rPr>
        <w:t>nd</w:t>
      </w:r>
      <w:r w:rsidR="00C32A68">
        <w:rPr>
          <w:rFonts w:ascii="Arial" w:hAnsi="Arial" w:cs="Arial"/>
          <w:sz w:val="23"/>
          <w:szCs w:val="23"/>
        </w:rPr>
        <w:t xml:space="preserve"> by Evans to raise the Judge’s salary by $1,000.  The $8,000 surplus</w:t>
      </w:r>
      <w:r w:rsidR="000A28CE">
        <w:rPr>
          <w:rFonts w:ascii="Arial" w:hAnsi="Arial" w:cs="Arial"/>
          <w:sz w:val="23"/>
          <w:szCs w:val="23"/>
        </w:rPr>
        <w:t xml:space="preserve"> which resulted from the expenditure restraint figure</w:t>
      </w:r>
      <w:r w:rsidR="00C32A68">
        <w:rPr>
          <w:rFonts w:ascii="Arial" w:hAnsi="Arial" w:cs="Arial"/>
          <w:sz w:val="23"/>
          <w:szCs w:val="23"/>
        </w:rPr>
        <w:t xml:space="preserve"> would go down to $7,000 and funds would be slotted into the Judge’s budget.  Motion passed without negative vote.  Motion by Cram, second by Zabinski to close the Budget Hearing.  Motion passed.  </w:t>
      </w:r>
      <w:r w:rsidR="00120D50">
        <w:rPr>
          <w:rFonts w:ascii="Arial" w:hAnsi="Arial" w:cs="Arial"/>
          <w:sz w:val="23"/>
          <w:szCs w:val="23"/>
        </w:rPr>
        <w:t xml:space="preserve"> Mayor Murray declared the public hearing closed at</w:t>
      </w:r>
      <w:r w:rsidR="00C32A68">
        <w:rPr>
          <w:rFonts w:ascii="Arial" w:hAnsi="Arial" w:cs="Arial"/>
          <w:sz w:val="23"/>
          <w:szCs w:val="23"/>
        </w:rPr>
        <w:t xml:space="preserve"> 6:45</w:t>
      </w:r>
      <w:r w:rsidR="00120D50">
        <w:rPr>
          <w:rFonts w:ascii="Arial" w:hAnsi="Arial" w:cs="Arial"/>
          <w:sz w:val="23"/>
          <w:szCs w:val="23"/>
        </w:rPr>
        <w:t xml:space="preserve"> p.m.</w:t>
      </w:r>
      <w:r w:rsidR="009B4ED2">
        <w:rPr>
          <w:rFonts w:ascii="Arial" w:hAnsi="Arial" w:cs="Arial"/>
          <w:sz w:val="23"/>
          <w:szCs w:val="23"/>
        </w:rPr>
        <w:t xml:space="preserve"> </w:t>
      </w:r>
    </w:p>
    <w:p w:rsidR="000A28CE" w:rsidRPr="00120D50" w:rsidRDefault="000A28CE" w:rsidP="001B78A3">
      <w:pPr>
        <w:overflowPunct/>
        <w:autoSpaceDE/>
        <w:autoSpaceDN/>
        <w:adjustRightInd/>
        <w:jc w:val="both"/>
        <w:textAlignment w:val="auto"/>
        <w:rPr>
          <w:rFonts w:ascii="Arial" w:hAnsi="Arial" w:cs="Arial"/>
          <w:sz w:val="23"/>
          <w:szCs w:val="23"/>
        </w:rPr>
      </w:pPr>
    </w:p>
    <w:p w:rsidR="00E50755" w:rsidRDefault="00E50755" w:rsidP="001B78A3">
      <w:pPr>
        <w:overflowPunct/>
        <w:autoSpaceDE/>
        <w:autoSpaceDN/>
        <w:adjustRightInd/>
        <w:jc w:val="both"/>
        <w:textAlignment w:val="auto"/>
        <w:rPr>
          <w:rFonts w:ascii="Arial" w:hAnsi="Arial" w:cs="Arial"/>
          <w:sz w:val="23"/>
          <w:szCs w:val="23"/>
        </w:rPr>
      </w:pPr>
      <w:r>
        <w:rPr>
          <w:rFonts w:ascii="Arial" w:hAnsi="Arial" w:cs="Arial"/>
          <w:b/>
          <w:sz w:val="23"/>
          <w:szCs w:val="23"/>
        </w:rPr>
        <w:t>Resolution Adopting the 2020 Budget and Establishing Tax Rate</w:t>
      </w:r>
      <w:r w:rsidR="00120D50">
        <w:rPr>
          <w:rFonts w:ascii="Arial" w:hAnsi="Arial" w:cs="Arial"/>
          <w:b/>
          <w:sz w:val="23"/>
          <w:szCs w:val="23"/>
        </w:rPr>
        <w:t xml:space="preserve">.  </w:t>
      </w:r>
      <w:r w:rsidR="00120D50">
        <w:rPr>
          <w:rFonts w:ascii="Arial" w:hAnsi="Arial" w:cs="Arial"/>
          <w:sz w:val="23"/>
          <w:szCs w:val="23"/>
        </w:rPr>
        <w:t>The proposed total expenditures are $24,473,598 (all funds) compared to $20</w:t>
      </w:r>
      <w:r w:rsidR="009444CB">
        <w:rPr>
          <w:rFonts w:ascii="Arial" w:hAnsi="Arial" w:cs="Arial"/>
          <w:sz w:val="23"/>
          <w:szCs w:val="23"/>
        </w:rPr>
        <w:t>,</w:t>
      </w:r>
      <w:r w:rsidR="00120D50">
        <w:rPr>
          <w:rFonts w:ascii="Arial" w:hAnsi="Arial" w:cs="Arial"/>
          <w:sz w:val="23"/>
          <w:szCs w:val="23"/>
        </w:rPr>
        <w:t>590,593 in 2019.  The City Property Tax Levy will be $5,615,451 or $8.54 per thousand dollars of assessed value.  This is up from $5,334,692 in 2019 or $8.26 per thousand dollars of assessed value. Assessed valuation increased by $11,359,300 ($646,146,200 to $657,505,500).</w:t>
      </w:r>
    </w:p>
    <w:p w:rsidR="00120D50" w:rsidRPr="00120D50" w:rsidRDefault="00120D50" w:rsidP="001B78A3">
      <w:pPr>
        <w:overflowPunct/>
        <w:autoSpaceDE/>
        <w:autoSpaceDN/>
        <w:adjustRightInd/>
        <w:jc w:val="both"/>
        <w:textAlignment w:val="auto"/>
        <w:rPr>
          <w:rFonts w:ascii="Arial" w:hAnsi="Arial" w:cs="Arial"/>
          <w:sz w:val="23"/>
          <w:szCs w:val="23"/>
        </w:rPr>
      </w:pPr>
    </w:p>
    <w:p w:rsidR="00120D50" w:rsidRPr="00120D50" w:rsidRDefault="00120D50" w:rsidP="001B78A3">
      <w:pPr>
        <w:overflowPunct/>
        <w:autoSpaceDE/>
        <w:autoSpaceDN/>
        <w:adjustRightInd/>
        <w:jc w:val="both"/>
        <w:textAlignment w:val="auto"/>
        <w:rPr>
          <w:rFonts w:ascii="Arial" w:hAnsi="Arial" w:cs="Arial"/>
          <w:sz w:val="23"/>
          <w:szCs w:val="23"/>
        </w:rPr>
      </w:pPr>
      <w:r>
        <w:rPr>
          <w:rFonts w:ascii="Arial" w:hAnsi="Arial" w:cs="Arial"/>
          <w:sz w:val="23"/>
          <w:szCs w:val="23"/>
        </w:rPr>
        <w:t xml:space="preserve">Motion by </w:t>
      </w:r>
      <w:r w:rsidR="00C32A68">
        <w:rPr>
          <w:rFonts w:ascii="Arial" w:hAnsi="Arial" w:cs="Arial"/>
          <w:sz w:val="23"/>
          <w:szCs w:val="23"/>
        </w:rPr>
        <w:t>Yarrington</w:t>
      </w:r>
      <w:r>
        <w:rPr>
          <w:rFonts w:ascii="Arial" w:hAnsi="Arial" w:cs="Arial"/>
          <w:sz w:val="23"/>
          <w:szCs w:val="23"/>
        </w:rPr>
        <w:t xml:space="preserve">, second by </w:t>
      </w:r>
      <w:r w:rsidR="00C32A68">
        <w:rPr>
          <w:rFonts w:ascii="Arial" w:hAnsi="Arial" w:cs="Arial"/>
          <w:sz w:val="23"/>
          <w:szCs w:val="23"/>
        </w:rPr>
        <w:t>Kiefer</w:t>
      </w:r>
      <w:r>
        <w:rPr>
          <w:rFonts w:ascii="Arial" w:hAnsi="Arial" w:cs="Arial"/>
          <w:sz w:val="23"/>
          <w:szCs w:val="23"/>
        </w:rPr>
        <w:t xml:space="preserve"> to approve </w:t>
      </w:r>
      <w:r w:rsidRPr="000A28CE">
        <w:rPr>
          <w:rFonts w:ascii="Arial" w:hAnsi="Arial" w:cs="Arial"/>
          <w:b/>
          <w:sz w:val="23"/>
          <w:szCs w:val="23"/>
        </w:rPr>
        <w:t>Resolution No. 2019-11-12-36</w:t>
      </w:r>
      <w:r>
        <w:rPr>
          <w:rFonts w:ascii="Arial" w:hAnsi="Arial" w:cs="Arial"/>
          <w:sz w:val="23"/>
          <w:szCs w:val="23"/>
        </w:rPr>
        <w:t xml:space="preserve"> Adopting the 2020 Budget and Establishing the Tax Rate </w:t>
      </w:r>
      <w:r w:rsidR="009444CB">
        <w:rPr>
          <w:rFonts w:ascii="Arial" w:hAnsi="Arial" w:cs="Arial"/>
          <w:sz w:val="23"/>
          <w:szCs w:val="23"/>
        </w:rPr>
        <w:t xml:space="preserve">at $8.54 per $1,000 of assessed valuation  </w:t>
      </w:r>
      <w:r w:rsidR="005F5342">
        <w:rPr>
          <w:rFonts w:ascii="Arial" w:hAnsi="Arial" w:cs="Arial"/>
          <w:sz w:val="23"/>
          <w:szCs w:val="23"/>
        </w:rPr>
        <w:t xml:space="preserve">as </w:t>
      </w:r>
      <w:r w:rsidR="000A28CE">
        <w:rPr>
          <w:rFonts w:ascii="Arial" w:hAnsi="Arial" w:cs="Arial"/>
          <w:sz w:val="23"/>
          <w:szCs w:val="23"/>
        </w:rPr>
        <w:t>amended to</w:t>
      </w:r>
      <w:r w:rsidR="009444CB">
        <w:rPr>
          <w:rFonts w:ascii="Arial" w:hAnsi="Arial" w:cs="Arial"/>
          <w:sz w:val="23"/>
          <w:szCs w:val="23"/>
        </w:rPr>
        <w:t xml:space="preserve"> </w:t>
      </w:r>
      <w:r w:rsidR="000A28CE">
        <w:rPr>
          <w:rFonts w:ascii="Arial" w:hAnsi="Arial" w:cs="Arial"/>
          <w:sz w:val="23"/>
          <w:szCs w:val="23"/>
        </w:rPr>
        <w:t>include a $1,000 increase for the Municipal Judge.</w:t>
      </w:r>
      <w:r w:rsidR="009444CB">
        <w:rPr>
          <w:rFonts w:ascii="Arial" w:hAnsi="Arial" w:cs="Arial"/>
          <w:sz w:val="23"/>
          <w:szCs w:val="23"/>
        </w:rPr>
        <w:t xml:space="preserve">   Motion passed without negative vote.</w:t>
      </w:r>
    </w:p>
    <w:p w:rsidR="0098479B" w:rsidRDefault="0098479B" w:rsidP="001B78A3">
      <w:pPr>
        <w:overflowPunct/>
        <w:autoSpaceDE/>
        <w:autoSpaceDN/>
        <w:adjustRightInd/>
        <w:jc w:val="both"/>
        <w:textAlignment w:val="auto"/>
        <w:rPr>
          <w:rFonts w:ascii="Arial" w:hAnsi="Arial" w:cs="Arial"/>
          <w:b/>
          <w:sz w:val="23"/>
          <w:szCs w:val="23"/>
        </w:rPr>
      </w:pPr>
    </w:p>
    <w:p w:rsidR="009444CB" w:rsidRDefault="009444CB" w:rsidP="001B78A3">
      <w:pPr>
        <w:overflowPunct/>
        <w:autoSpaceDE/>
        <w:autoSpaceDN/>
        <w:adjustRightInd/>
        <w:jc w:val="both"/>
        <w:textAlignment w:val="auto"/>
        <w:rPr>
          <w:rFonts w:ascii="Arial" w:hAnsi="Arial" w:cs="Arial"/>
          <w:sz w:val="23"/>
          <w:szCs w:val="23"/>
        </w:rPr>
      </w:pPr>
      <w:r>
        <w:rPr>
          <w:rFonts w:ascii="Arial" w:hAnsi="Arial" w:cs="Arial"/>
          <w:b/>
          <w:sz w:val="23"/>
          <w:szCs w:val="23"/>
        </w:rPr>
        <w:t>Minutes</w:t>
      </w:r>
      <w:r w:rsidR="000A28CE">
        <w:rPr>
          <w:rFonts w:ascii="Arial" w:hAnsi="Arial" w:cs="Arial"/>
          <w:b/>
          <w:sz w:val="23"/>
          <w:szCs w:val="23"/>
        </w:rPr>
        <w:t xml:space="preserve">.  </w:t>
      </w:r>
      <w:r>
        <w:rPr>
          <w:rFonts w:ascii="Arial" w:hAnsi="Arial" w:cs="Arial"/>
          <w:sz w:val="23"/>
          <w:szCs w:val="23"/>
        </w:rPr>
        <w:t xml:space="preserve">Motion by </w:t>
      </w:r>
      <w:r w:rsidR="00C32A68">
        <w:rPr>
          <w:rFonts w:ascii="Arial" w:hAnsi="Arial" w:cs="Arial"/>
          <w:sz w:val="23"/>
          <w:szCs w:val="23"/>
        </w:rPr>
        <w:t>Cram</w:t>
      </w:r>
      <w:r>
        <w:rPr>
          <w:rFonts w:ascii="Arial" w:hAnsi="Arial" w:cs="Arial"/>
          <w:sz w:val="23"/>
          <w:szCs w:val="23"/>
        </w:rPr>
        <w:t xml:space="preserve">, second by </w:t>
      </w:r>
      <w:r w:rsidR="00C32A68">
        <w:rPr>
          <w:rFonts w:ascii="Arial" w:hAnsi="Arial" w:cs="Arial"/>
          <w:sz w:val="23"/>
          <w:szCs w:val="23"/>
        </w:rPr>
        <w:t>Zabinksi</w:t>
      </w:r>
      <w:r>
        <w:rPr>
          <w:rFonts w:ascii="Arial" w:hAnsi="Arial" w:cs="Arial"/>
          <w:sz w:val="23"/>
          <w:szCs w:val="23"/>
        </w:rPr>
        <w:t xml:space="preserve"> to approve the October 8, 2019 Regular Council Meeting Minutes as presented.  Motion passed without negative vote.</w:t>
      </w:r>
    </w:p>
    <w:p w:rsidR="009444CB" w:rsidRDefault="009444CB" w:rsidP="001B78A3">
      <w:pPr>
        <w:overflowPunct/>
        <w:autoSpaceDE/>
        <w:autoSpaceDN/>
        <w:adjustRightInd/>
        <w:jc w:val="both"/>
        <w:textAlignment w:val="auto"/>
        <w:rPr>
          <w:rFonts w:ascii="Arial" w:hAnsi="Arial" w:cs="Arial"/>
          <w:sz w:val="23"/>
          <w:szCs w:val="23"/>
        </w:rPr>
      </w:pPr>
    </w:p>
    <w:p w:rsidR="009444CB" w:rsidRPr="009444CB" w:rsidRDefault="009444CB" w:rsidP="001B78A3">
      <w:pPr>
        <w:overflowPunct/>
        <w:autoSpaceDE/>
        <w:autoSpaceDN/>
        <w:adjustRightInd/>
        <w:jc w:val="both"/>
        <w:textAlignment w:val="auto"/>
        <w:rPr>
          <w:rFonts w:ascii="Arial" w:hAnsi="Arial" w:cs="Arial"/>
          <w:sz w:val="23"/>
          <w:szCs w:val="23"/>
        </w:rPr>
      </w:pPr>
      <w:r>
        <w:rPr>
          <w:rFonts w:ascii="Arial" w:hAnsi="Arial" w:cs="Arial"/>
          <w:sz w:val="23"/>
          <w:szCs w:val="23"/>
        </w:rPr>
        <w:t xml:space="preserve">Motion by </w:t>
      </w:r>
      <w:r w:rsidR="00C32A68">
        <w:rPr>
          <w:rFonts w:ascii="Arial" w:hAnsi="Arial" w:cs="Arial"/>
          <w:sz w:val="23"/>
          <w:szCs w:val="23"/>
        </w:rPr>
        <w:t>Zabinski</w:t>
      </w:r>
      <w:r>
        <w:rPr>
          <w:rFonts w:ascii="Arial" w:hAnsi="Arial" w:cs="Arial"/>
          <w:sz w:val="23"/>
          <w:szCs w:val="23"/>
        </w:rPr>
        <w:t xml:space="preserve">, second by </w:t>
      </w:r>
      <w:r w:rsidR="00C32A68">
        <w:rPr>
          <w:rFonts w:ascii="Arial" w:hAnsi="Arial" w:cs="Arial"/>
          <w:sz w:val="23"/>
          <w:szCs w:val="23"/>
        </w:rPr>
        <w:t>Evans</w:t>
      </w:r>
      <w:r>
        <w:rPr>
          <w:rFonts w:ascii="Arial" w:hAnsi="Arial" w:cs="Arial"/>
          <w:sz w:val="23"/>
          <w:szCs w:val="23"/>
        </w:rPr>
        <w:t xml:space="preserve"> to approve the October 19, 2019 Special Budget Workshop Council Meeting Minutes as presented.  Motion passed without negative vote.</w:t>
      </w:r>
    </w:p>
    <w:p w:rsidR="009444CB" w:rsidRDefault="009444CB" w:rsidP="001B78A3">
      <w:pPr>
        <w:overflowPunct/>
        <w:autoSpaceDE/>
        <w:autoSpaceDN/>
        <w:adjustRightInd/>
        <w:jc w:val="both"/>
        <w:textAlignment w:val="auto"/>
        <w:rPr>
          <w:rFonts w:ascii="Arial" w:hAnsi="Arial" w:cs="Arial"/>
          <w:b/>
          <w:sz w:val="23"/>
          <w:szCs w:val="23"/>
        </w:rPr>
      </w:pPr>
    </w:p>
    <w:p w:rsidR="009444CB" w:rsidRDefault="009444CB" w:rsidP="001B78A3">
      <w:pPr>
        <w:overflowPunct/>
        <w:autoSpaceDE/>
        <w:autoSpaceDN/>
        <w:adjustRightInd/>
        <w:jc w:val="both"/>
        <w:textAlignment w:val="auto"/>
        <w:rPr>
          <w:rFonts w:ascii="Arial" w:hAnsi="Arial" w:cs="Arial"/>
          <w:sz w:val="23"/>
          <w:szCs w:val="23"/>
        </w:rPr>
      </w:pPr>
      <w:r>
        <w:rPr>
          <w:rFonts w:ascii="Arial" w:hAnsi="Arial" w:cs="Arial"/>
          <w:b/>
          <w:sz w:val="23"/>
          <w:szCs w:val="23"/>
        </w:rPr>
        <w:t>Appointments:</w:t>
      </w:r>
      <w:r w:rsidR="000A28CE">
        <w:rPr>
          <w:rFonts w:ascii="Arial" w:hAnsi="Arial" w:cs="Arial"/>
          <w:b/>
          <w:sz w:val="23"/>
          <w:szCs w:val="23"/>
        </w:rPr>
        <w:t xml:space="preserve"> </w:t>
      </w:r>
      <w:r>
        <w:rPr>
          <w:rFonts w:ascii="Arial" w:hAnsi="Arial" w:cs="Arial"/>
          <w:sz w:val="23"/>
          <w:szCs w:val="23"/>
        </w:rPr>
        <w:t xml:space="preserve">Motion by </w:t>
      </w:r>
      <w:r w:rsidR="00C32A68">
        <w:rPr>
          <w:rFonts w:ascii="Arial" w:hAnsi="Arial" w:cs="Arial"/>
          <w:sz w:val="23"/>
          <w:szCs w:val="23"/>
        </w:rPr>
        <w:t>Scholze</w:t>
      </w:r>
      <w:r>
        <w:rPr>
          <w:rFonts w:ascii="Arial" w:hAnsi="Arial" w:cs="Arial"/>
          <w:sz w:val="23"/>
          <w:szCs w:val="23"/>
        </w:rPr>
        <w:t xml:space="preserve">, second by </w:t>
      </w:r>
      <w:r w:rsidR="00C32A68">
        <w:rPr>
          <w:rFonts w:ascii="Arial" w:hAnsi="Arial" w:cs="Arial"/>
          <w:sz w:val="23"/>
          <w:szCs w:val="23"/>
        </w:rPr>
        <w:t>Yarrington</w:t>
      </w:r>
      <w:r>
        <w:rPr>
          <w:rFonts w:ascii="Arial" w:hAnsi="Arial" w:cs="Arial"/>
          <w:sz w:val="23"/>
          <w:szCs w:val="23"/>
        </w:rPr>
        <w:t xml:space="preserve"> to appoint Megan Jensen to the Housing </w:t>
      </w:r>
      <w:r w:rsidR="005F5342">
        <w:rPr>
          <w:rFonts w:ascii="Arial" w:hAnsi="Arial" w:cs="Arial"/>
          <w:sz w:val="23"/>
          <w:szCs w:val="23"/>
        </w:rPr>
        <w:t>A</w:t>
      </w:r>
      <w:r>
        <w:rPr>
          <w:rFonts w:ascii="Arial" w:hAnsi="Arial" w:cs="Arial"/>
          <w:sz w:val="23"/>
          <w:szCs w:val="23"/>
        </w:rPr>
        <w:t xml:space="preserve">uthority to fulfill the remaining </w:t>
      </w:r>
      <w:r w:rsidR="005F5342">
        <w:rPr>
          <w:rFonts w:ascii="Arial" w:hAnsi="Arial" w:cs="Arial"/>
          <w:sz w:val="23"/>
          <w:szCs w:val="23"/>
        </w:rPr>
        <w:t>term of Kevin McCoy with the term expiring April 2021.  Motion passed without negative vote.</w:t>
      </w:r>
    </w:p>
    <w:p w:rsidR="005F5342" w:rsidRDefault="005F5342" w:rsidP="001B78A3">
      <w:pPr>
        <w:overflowPunct/>
        <w:autoSpaceDE/>
        <w:autoSpaceDN/>
        <w:adjustRightInd/>
        <w:jc w:val="both"/>
        <w:textAlignment w:val="auto"/>
        <w:rPr>
          <w:rFonts w:ascii="Arial" w:hAnsi="Arial" w:cs="Arial"/>
          <w:sz w:val="23"/>
          <w:szCs w:val="23"/>
        </w:rPr>
      </w:pPr>
    </w:p>
    <w:p w:rsidR="005F5342" w:rsidRPr="009444CB" w:rsidRDefault="005F5342" w:rsidP="001B78A3">
      <w:pPr>
        <w:overflowPunct/>
        <w:autoSpaceDE/>
        <w:autoSpaceDN/>
        <w:adjustRightInd/>
        <w:jc w:val="both"/>
        <w:textAlignment w:val="auto"/>
        <w:rPr>
          <w:rFonts w:ascii="Arial" w:hAnsi="Arial" w:cs="Arial"/>
          <w:sz w:val="23"/>
          <w:szCs w:val="23"/>
        </w:rPr>
      </w:pPr>
      <w:r>
        <w:rPr>
          <w:rFonts w:ascii="Arial" w:hAnsi="Arial" w:cs="Arial"/>
          <w:sz w:val="23"/>
          <w:szCs w:val="23"/>
        </w:rPr>
        <w:t xml:space="preserve">Motion by </w:t>
      </w:r>
      <w:r w:rsidR="00C32A68">
        <w:rPr>
          <w:rFonts w:ascii="Arial" w:hAnsi="Arial" w:cs="Arial"/>
          <w:sz w:val="23"/>
          <w:szCs w:val="23"/>
        </w:rPr>
        <w:t>Kiefer</w:t>
      </w:r>
      <w:r>
        <w:rPr>
          <w:rFonts w:ascii="Arial" w:hAnsi="Arial" w:cs="Arial"/>
          <w:sz w:val="23"/>
          <w:szCs w:val="23"/>
        </w:rPr>
        <w:t>, second by</w:t>
      </w:r>
      <w:r w:rsidR="00C32A68">
        <w:rPr>
          <w:rFonts w:ascii="Arial" w:hAnsi="Arial" w:cs="Arial"/>
          <w:sz w:val="23"/>
          <w:szCs w:val="23"/>
        </w:rPr>
        <w:t xml:space="preserve"> Yarrington</w:t>
      </w:r>
      <w:r>
        <w:rPr>
          <w:rFonts w:ascii="Arial" w:hAnsi="Arial" w:cs="Arial"/>
          <w:sz w:val="23"/>
          <w:szCs w:val="23"/>
        </w:rPr>
        <w:t xml:space="preserve"> to appoint Megan Jensen to the </w:t>
      </w:r>
      <w:r w:rsidR="00C32A68">
        <w:rPr>
          <w:rFonts w:ascii="Arial" w:hAnsi="Arial" w:cs="Arial"/>
          <w:sz w:val="23"/>
          <w:szCs w:val="23"/>
        </w:rPr>
        <w:t>Community Development</w:t>
      </w:r>
      <w:r>
        <w:rPr>
          <w:rFonts w:ascii="Arial" w:hAnsi="Arial" w:cs="Arial"/>
          <w:sz w:val="23"/>
          <w:szCs w:val="23"/>
        </w:rPr>
        <w:t xml:space="preserve"> </w:t>
      </w:r>
      <w:r w:rsidR="00C32A68">
        <w:rPr>
          <w:rFonts w:ascii="Arial" w:hAnsi="Arial" w:cs="Arial"/>
          <w:sz w:val="23"/>
          <w:szCs w:val="23"/>
        </w:rPr>
        <w:t xml:space="preserve">Block Grant </w:t>
      </w:r>
      <w:r w:rsidR="000A28CE">
        <w:rPr>
          <w:rFonts w:ascii="Arial" w:hAnsi="Arial" w:cs="Arial"/>
          <w:sz w:val="23"/>
          <w:szCs w:val="23"/>
        </w:rPr>
        <w:t xml:space="preserve">Committee </w:t>
      </w:r>
      <w:r>
        <w:rPr>
          <w:rFonts w:ascii="Arial" w:hAnsi="Arial" w:cs="Arial"/>
          <w:sz w:val="23"/>
          <w:szCs w:val="23"/>
        </w:rPr>
        <w:t>to fu</w:t>
      </w:r>
      <w:r w:rsidR="00E14193">
        <w:rPr>
          <w:rFonts w:ascii="Arial" w:hAnsi="Arial" w:cs="Arial"/>
          <w:sz w:val="23"/>
          <w:szCs w:val="23"/>
        </w:rPr>
        <w:t>l</w:t>
      </w:r>
      <w:r>
        <w:rPr>
          <w:rFonts w:ascii="Arial" w:hAnsi="Arial" w:cs="Arial"/>
          <w:sz w:val="23"/>
          <w:szCs w:val="23"/>
        </w:rPr>
        <w:t>fill the</w:t>
      </w:r>
      <w:r w:rsidR="00E14193">
        <w:rPr>
          <w:rFonts w:ascii="Arial" w:hAnsi="Arial" w:cs="Arial"/>
          <w:sz w:val="23"/>
          <w:szCs w:val="23"/>
        </w:rPr>
        <w:t xml:space="preserve"> remaining term of Kevin McCoy with the term expiring April 2021.  Motion passed without negative vote.</w:t>
      </w:r>
    </w:p>
    <w:p w:rsidR="009444CB" w:rsidRDefault="009444CB" w:rsidP="001B78A3">
      <w:pPr>
        <w:overflowPunct/>
        <w:autoSpaceDE/>
        <w:autoSpaceDN/>
        <w:adjustRightInd/>
        <w:jc w:val="both"/>
        <w:textAlignment w:val="auto"/>
        <w:rPr>
          <w:rFonts w:ascii="Arial" w:hAnsi="Arial" w:cs="Arial"/>
          <w:b/>
          <w:sz w:val="23"/>
          <w:szCs w:val="23"/>
        </w:rPr>
      </w:pPr>
    </w:p>
    <w:p w:rsidR="003979CF" w:rsidRDefault="002A7177" w:rsidP="001B78A3">
      <w:pPr>
        <w:overflowPunct/>
        <w:autoSpaceDE/>
        <w:autoSpaceDN/>
        <w:adjustRightInd/>
        <w:jc w:val="both"/>
        <w:textAlignment w:val="auto"/>
        <w:rPr>
          <w:rFonts w:ascii="Arial" w:hAnsi="Arial" w:cs="Arial"/>
          <w:sz w:val="23"/>
          <w:szCs w:val="23"/>
        </w:rPr>
      </w:pPr>
      <w:r w:rsidRPr="002A7177">
        <w:rPr>
          <w:rFonts w:ascii="Arial" w:hAnsi="Arial" w:cs="Arial"/>
          <w:b/>
          <w:sz w:val="23"/>
          <w:szCs w:val="23"/>
        </w:rPr>
        <w:lastRenderedPageBreak/>
        <w:t>Mayor.</w:t>
      </w:r>
      <w:r>
        <w:rPr>
          <w:rFonts w:ascii="Arial" w:hAnsi="Arial" w:cs="Arial"/>
          <w:sz w:val="23"/>
          <w:szCs w:val="23"/>
        </w:rPr>
        <w:t xml:space="preserve">  </w:t>
      </w:r>
      <w:r w:rsidR="002F23A0">
        <w:rPr>
          <w:rFonts w:ascii="Arial" w:hAnsi="Arial" w:cs="Arial"/>
          <w:sz w:val="23"/>
          <w:szCs w:val="23"/>
        </w:rPr>
        <w:t xml:space="preserve">Mayor Murray </w:t>
      </w:r>
      <w:r w:rsidR="005A7318">
        <w:rPr>
          <w:rFonts w:ascii="Arial" w:hAnsi="Arial" w:cs="Arial"/>
          <w:sz w:val="23"/>
          <w:szCs w:val="23"/>
        </w:rPr>
        <w:t xml:space="preserve">advised </w:t>
      </w:r>
      <w:r w:rsidR="00C32A68">
        <w:rPr>
          <w:rFonts w:ascii="Arial" w:hAnsi="Arial" w:cs="Arial"/>
          <w:sz w:val="23"/>
          <w:szCs w:val="23"/>
        </w:rPr>
        <w:t>that alternate side parking is now in effect and citizens are reminded to abide by the ordinance.  The Special Needs Christmas Party will be held on December 14</w:t>
      </w:r>
      <w:r w:rsidR="00C32A68" w:rsidRPr="00C32A68">
        <w:rPr>
          <w:rFonts w:ascii="Arial" w:hAnsi="Arial" w:cs="Arial"/>
          <w:sz w:val="23"/>
          <w:szCs w:val="23"/>
          <w:vertAlign w:val="superscript"/>
        </w:rPr>
        <w:t>th</w:t>
      </w:r>
      <w:r w:rsidR="00C32A68">
        <w:rPr>
          <w:rFonts w:ascii="Arial" w:hAnsi="Arial" w:cs="Arial"/>
          <w:sz w:val="23"/>
          <w:szCs w:val="23"/>
        </w:rPr>
        <w:t xml:space="preserve"> and registration will be online shortly.</w:t>
      </w:r>
    </w:p>
    <w:p w:rsidR="009444CB" w:rsidRDefault="009444CB" w:rsidP="001B78A3">
      <w:pPr>
        <w:overflowPunct/>
        <w:autoSpaceDE/>
        <w:autoSpaceDN/>
        <w:adjustRightInd/>
        <w:jc w:val="both"/>
        <w:textAlignment w:val="auto"/>
        <w:rPr>
          <w:rFonts w:ascii="Arial" w:hAnsi="Arial" w:cs="Arial"/>
          <w:sz w:val="23"/>
          <w:szCs w:val="23"/>
        </w:rPr>
      </w:pPr>
    </w:p>
    <w:p w:rsidR="00E14193" w:rsidRDefault="00E14193" w:rsidP="001B78A3">
      <w:pPr>
        <w:overflowPunct/>
        <w:autoSpaceDE/>
        <w:autoSpaceDN/>
        <w:adjustRightInd/>
        <w:jc w:val="both"/>
        <w:textAlignment w:val="auto"/>
        <w:rPr>
          <w:rFonts w:ascii="Arial" w:hAnsi="Arial" w:cs="Arial"/>
          <w:sz w:val="23"/>
          <w:szCs w:val="23"/>
        </w:rPr>
      </w:pPr>
      <w:r>
        <w:rPr>
          <w:rFonts w:ascii="Arial" w:hAnsi="Arial" w:cs="Arial"/>
          <w:b/>
          <w:sz w:val="23"/>
          <w:szCs w:val="23"/>
        </w:rPr>
        <w:t xml:space="preserve">Distinguished Service Resolution.  </w:t>
      </w:r>
      <w:r>
        <w:rPr>
          <w:rFonts w:ascii="Arial" w:hAnsi="Arial" w:cs="Arial"/>
          <w:sz w:val="23"/>
          <w:szCs w:val="23"/>
        </w:rPr>
        <w:t xml:space="preserve">Motion by </w:t>
      </w:r>
      <w:r w:rsidR="00C32A68">
        <w:rPr>
          <w:rFonts w:ascii="Arial" w:hAnsi="Arial" w:cs="Arial"/>
          <w:sz w:val="23"/>
          <w:szCs w:val="23"/>
        </w:rPr>
        <w:t>Evans</w:t>
      </w:r>
      <w:r>
        <w:rPr>
          <w:rFonts w:ascii="Arial" w:hAnsi="Arial" w:cs="Arial"/>
          <w:sz w:val="23"/>
          <w:szCs w:val="23"/>
        </w:rPr>
        <w:t xml:space="preserve">, second by </w:t>
      </w:r>
      <w:r w:rsidR="00C32A68">
        <w:rPr>
          <w:rFonts w:ascii="Arial" w:hAnsi="Arial" w:cs="Arial"/>
          <w:sz w:val="23"/>
          <w:szCs w:val="23"/>
        </w:rPr>
        <w:t>Yarrington</w:t>
      </w:r>
      <w:r>
        <w:rPr>
          <w:rFonts w:ascii="Arial" w:hAnsi="Arial" w:cs="Arial"/>
          <w:sz w:val="23"/>
          <w:szCs w:val="23"/>
        </w:rPr>
        <w:t xml:space="preserve"> to approve </w:t>
      </w:r>
      <w:r>
        <w:rPr>
          <w:rFonts w:ascii="Arial" w:hAnsi="Arial" w:cs="Arial"/>
          <w:b/>
          <w:sz w:val="23"/>
          <w:szCs w:val="23"/>
        </w:rPr>
        <w:t xml:space="preserve">Resolution No. 2019-11-12-37 </w:t>
      </w:r>
      <w:r w:rsidRPr="00E14193">
        <w:rPr>
          <w:rFonts w:ascii="Arial" w:hAnsi="Arial" w:cs="Arial"/>
          <w:sz w:val="23"/>
          <w:szCs w:val="23"/>
        </w:rPr>
        <w:t xml:space="preserve">in </w:t>
      </w:r>
      <w:r>
        <w:rPr>
          <w:rFonts w:ascii="Arial" w:hAnsi="Arial" w:cs="Arial"/>
          <w:sz w:val="23"/>
          <w:szCs w:val="23"/>
        </w:rPr>
        <w:t>r</w:t>
      </w:r>
      <w:r w:rsidRPr="00E14193">
        <w:rPr>
          <w:rFonts w:ascii="Arial" w:hAnsi="Arial" w:cs="Arial"/>
          <w:sz w:val="23"/>
          <w:szCs w:val="23"/>
        </w:rPr>
        <w:t xml:space="preserve">ecognition of Dennis M. Wagner </w:t>
      </w:r>
      <w:r>
        <w:rPr>
          <w:rFonts w:ascii="Arial" w:hAnsi="Arial" w:cs="Arial"/>
          <w:sz w:val="23"/>
          <w:szCs w:val="23"/>
        </w:rPr>
        <w:t>for</w:t>
      </w:r>
      <w:r w:rsidRPr="00E14193">
        <w:rPr>
          <w:rFonts w:ascii="Arial" w:hAnsi="Arial" w:cs="Arial"/>
          <w:sz w:val="23"/>
          <w:szCs w:val="23"/>
        </w:rPr>
        <w:t xml:space="preserve"> </w:t>
      </w:r>
      <w:r>
        <w:rPr>
          <w:rFonts w:ascii="Arial" w:hAnsi="Arial" w:cs="Arial"/>
          <w:sz w:val="23"/>
          <w:szCs w:val="23"/>
        </w:rPr>
        <w:t>s</w:t>
      </w:r>
      <w:r w:rsidRPr="00E14193">
        <w:rPr>
          <w:rFonts w:ascii="Arial" w:hAnsi="Arial" w:cs="Arial"/>
          <w:sz w:val="23"/>
          <w:szCs w:val="23"/>
        </w:rPr>
        <w:t>ervic</w:t>
      </w:r>
      <w:r>
        <w:rPr>
          <w:rFonts w:ascii="Arial" w:hAnsi="Arial" w:cs="Arial"/>
          <w:sz w:val="23"/>
          <w:szCs w:val="23"/>
        </w:rPr>
        <w:t>e to the City of Tomah.  Motion passed without negative vote.</w:t>
      </w:r>
    </w:p>
    <w:p w:rsidR="00E14193" w:rsidRDefault="00E14193" w:rsidP="001B78A3">
      <w:pPr>
        <w:overflowPunct/>
        <w:autoSpaceDE/>
        <w:autoSpaceDN/>
        <w:adjustRightInd/>
        <w:jc w:val="both"/>
        <w:textAlignment w:val="auto"/>
        <w:rPr>
          <w:rFonts w:ascii="Arial" w:hAnsi="Arial" w:cs="Arial"/>
          <w:sz w:val="23"/>
          <w:szCs w:val="23"/>
        </w:rPr>
      </w:pPr>
    </w:p>
    <w:p w:rsidR="00E14193" w:rsidRPr="0021243D" w:rsidRDefault="00E14193" w:rsidP="00E14193">
      <w:pPr>
        <w:jc w:val="center"/>
        <w:rPr>
          <w:rFonts w:ascii="Arial" w:hAnsi="Arial"/>
          <w:b/>
          <w:sz w:val="20"/>
        </w:rPr>
      </w:pPr>
      <w:r w:rsidRPr="0021243D">
        <w:rPr>
          <w:rFonts w:ascii="Arial" w:hAnsi="Arial"/>
          <w:b/>
          <w:sz w:val="20"/>
        </w:rPr>
        <w:t xml:space="preserve">RESOLUTION NO. </w:t>
      </w:r>
      <w:r w:rsidRPr="0021243D">
        <w:rPr>
          <w:rFonts w:ascii="Arial" w:hAnsi="Arial"/>
          <w:b/>
          <w:sz w:val="20"/>
          <w:u w:val="single"/>
        </w:rPr>
        <w:tab/>
      </w:r>
      <w:r>
        <w:rPr>
          <w:rFonts w:ascii="Arial" w:hAnsi="Arial"/>
          <w:b/>
          <w:sz w:val="20"/>
          <w:u w:val="single"/>
        </w:rPr>
        <w:t xml:space="preserve">2019-11-12-37 </w:t>
      </w:r>
      <w:r>
        <w:rPr>
          <w:rFonts w:ascii="Arial" w:hAnsi="Arial"/>
          <w:b/>
          <w:sz w:val="20"/>
          <w:u w:val="single"/>
        </w:rPr>
        <w:tab/>
      </w:r>
      <w:r w:rsidRPr="0021243D">
        <w:rPr>
          <w:rFonts w:ascii="Arial" w:hAnsi="Arial"/>
          <w:b/>
          <w:sz w:val="20"/>
          <w:u w:val="single"/>
        </w:rPr>
        <w:tab/>
      </w:r>
    </w:p>
    <w:p w:rsidR="00E14193" w:rsidRDefault="00E14193" w:rsidP="00E14193">
      <w:pPr>
        <w:jc w:val="center"/>
        <w:rPr>
          <w:rFonts w:ascii="Arial" w:hAnsi="Arial"/>
          <w:b/>
          <w:sz w:val="20"/>
        </w:rPr>
      </w:pPr>
      <w:r w:rsidRPr="0021243D">
        <w:rPr>
          <w:rFonts w:ascii="Arial" w:hAnsi="Arial"/>
          <w:b/>
          <w:sz w:val="20"/>
        </w:rPr>
        <w:t>RESOLUTION IN RECOGNITION OF</w:t>
      </w:r>
      <w:r>
        <w:rPr>
          <w:rFonts w:ascii="Arial" w:hAnsi="Arial"/>
          <w:b/>
          <w:sz w:val="20"/>
        </w:rPr>
        <w:t xml:space="preserve"> DENNIS M. WAGNER IN</w:t>
      </w:r>
    </w:p>
    <w:p w:rsidR="00E14193" w:rsidRPr="0021243D" w:rsidRDefault="00E14193" w:rsidP="00E14193">
      <w:pPr>
        <w:jc w:val="center"/>
        <w:rPr>
          <w:rFonts w:ascii="Arial" w:hAnsi="Arial"/>
          <w:b/>
          <w:sz w:val="20"/>
        </w:rPr>
      </w:pPr>
      <w:r>
        <w:rPr>
          <w:rFonts w:ascii="Arial" w:hAnsi="Arial"/>
          <w:b/>
          <w:sz w:val="20"/>
        </w:rPr>
        <w:t>SERVICE TO THE CITY OF TOMAH      2002-2019</w:t>
      </w:r>
    </w:p>
    <w:p w:rsidR="00E14193" w:rsidRPr="0021243D" w:rsidRDefault="00E14193" w:rsidP="00E14193">
      <w:pPr>
        <w:jc w:val="both"/>
        <w:rPr>
          <w:rFonts w:ascii="Arial" w:hAnsi="Arial"/>
          <w:sz w:val="20"/>
        </w:rPr>
      </w:pPr>
      <w:r w:rsidRPr="0021243D">
        <w:rPr>
          <w:rFonts w:ascii="Arial" w:hAnsi="Arial"/>
          <w:b/>
          <w:sz w:val="20"/>
        </w:rPr>
        <w:t>WHEREAS,</w:t>
      </w:r>
      <w:r w:rsidRPr="0021243D">
        <w:rPr>
          <w:rFonts w:ascii="Arial" w:hAnsi="Arial"/>
          <w:sz w:val="20"/>
        </w:rPr>
        <w:t xml:space="preserve"> However effective government may be in serving the needs of its citizen</w:t>
      </w:r>
      <w:r>
        <w:rPr>
          <w:rFonts w:ascii="Arial" w:hAnsi="Arial"/>
          <w:sz w:val="20"/>
        </w:rPr>
        <w:t xml:space="preserve">s, the soul of our city and its </w:t>
      </w:r>
      <w:r w:rsidRPr="0021243D">
        <w:rPr>
          <w:rFonts w:ascii="Arial" w:hAnsi="Arial"/>
          <w:sz w:val="20"/>
        </w:rPr>
        <w:t xml:space="preserve">vitality as a place to live and work depend on the relationship of families, friends, neighbors and co-workers.  </w:t>
      </w:r>
    </w:p>
    <w:p w:rsidR="00E14193" w:rsidRPr="0021243D" w:rsidRDefault="00E14193" w:rsidP="00E14193">
      <w:pPr>
        <w:jc w:val="both"/>
        <w:rPr>
          <w:rFonts w:ascii="Arial" w:hAnsi="Arial"/>
          <w:sz w:val="20"/>
        </w:rPr>
      </w:pPr>
      <w:r w:rsidRPr="0021243D">
        <w:rPr>
          <w:rFonts w:ascii="Arial" w:hAnsi="Arial"/>
          <w:b/>
          <w:sz w:val="20"/>
        </w:rPr>
        <w:t>WHEREAS</w:t>
      </w:r>
      <w:r w:rsidRPr="0021243D">
        <w:rPr>
          <w:rFonts w:ascii="Arial" w:hAnsi="Arial"/>
          <w:sz w:val="20"/>
        </w:rPr>
        <w:t xml:space="preserve">, </w:t>
      </w:r>
      <w:r>
        <w:rPr>
          <w:rFonts w:ascii="Arial" w:hAnsi="Arial"/>
          <w:sz w:val="20"/>
        </w:rPr>
        <w:t>Dennis M. Wagner has committed himself to faithfully serving the citizens of Tomah from 2002 to 2019 as a member of the Public Works Department, and</w:t>
      </w:r>
    </w:p>
    <w:p w:rsidR="00E14193" w:rsidRDefault="00E14193" w:rsidP="00E14193">
      <w:pPr>
        <w:jc w:val="both"/>
        <w:rPr>
          <w:rFonts w:ascii="Arial" w:hAnsi="Arial"/>
          <w:sz w:val="20"/>
        </w:rPr>
      </w:pPr>
      <w:r w:rsidRPr="0021243D">
        <w:rPr>
          <w:rFonts w:ascii="Arial" w:hAnsi="Arial"/>
          <w:b/>
          <w:sz w:val="20"/>
        </w:rPr>
        <w:t>WHEREAS</w:t>
      </w:r>
      <w:r w:rsidRPr="0021243D">
        <w:rPr>
          <w:rFonts w:ascii="Arial" w:hAnsi="Arial"/>
          <w:sz w:val="20"/>
        </w:rPr>
        <w:t>,</w:t>
      </w:r>
      <w:r>
        <w:rPr>
          <w:rFonts w:ascii="Arial" w:hAnsi="Arial"/>
          <w:sz w:val="20"/>
        </w:rPr>
        <w:t xml:space="preserve"> Dennis has proven himself to be a dedicated and trustworthy member of the City of Tomah. Dennis’s commitment to his community has been evidenced repeatedly in his many years with the Tomah Public Works Department as Sanitation operator, Truck Driver and a host of varied and vital service positions within the department that have enhanced the lives of our Citizens. Dennis often dedicated hours of his time in cleanup efforts related to snow and rain events that would have affected the capability of the City to function and maintain services to its citizens.  Dennis repeatedly went beyond and above his assigned duties to make the extra effort that provided for the comfort and protection of our citizens. His dedication and selflessness are a true testimonial to his pride and care for the City of Tomah and this City and its citizens are much the better for his service, and</w:t>
      </w:r>
    </w:p>
    <w:p w:rsidR="00E14193" w:rsidRDefault="00E14193" w:rsidP="00E14193">
      <w:pPr>
        <w:jc w:val="both"/>
        <w:rPr>
          <w:rFonts w:ascii="Arial" w:hAnsi="Arial"/>
          <w:sz w:val="20"/>
        </w:rPr>
      </w:pPr>
      <w:r w:rsidRPr="00DA698C">
        <w:rPr>
          <w:rFonts w:ascii="Arial" w:hAnsi="Arial"/>
          <w:b/>
          <w:sz w:val="20"/>
        </w:rPr>
        <w:t>WHEREAS,</w:t>
      </w:r>
      <w:r>
        <w:rPr>
          <w:rFonts w:ascii="Arial" w:hAnsi="Arial"/>
          <w:b/>
          <w:sz w:val="20"/>
        </w:rPr>
        <w:t xml:space="preserve"> </w:t>
      </w:r>
      <w:r>
        <w:rPr>
          <w:rFonts w:ascii="Arial" w:hAnsi="Arial"/>
          <w:sz w:val="20"/>
        </w:rPr>
        <w:t xml:space="preserve">In appreciation for such dedication and service to our Community upon his retirement from the Public Works Department of the City of Tomah the following is submitted to record; </w:t>
      </w:r>
    </w:p>
    <w:p w:rsidR="00E14193" w:rsidRPr="0021243D" w:rsidRDefault="00E14193" w:rsidP="00E14193">
      <w:pPr>
        <w:jc w:val="both"/>
        <w:rPr>
          <w:rFonts w:ascii="Arial" w:hAnsi="Arial"/>
          <w:sz w:val="20"/>
        </w:rPr>
      </w:pPr>
      <w:r w:rsidRPr="0021243D">
        <w:rPr>
          <w:rFonts w:ascii="Arial" w:hAnsi="Arial"/>
          <w:b/>
          <w:sz w:val="20"/>
        </w:rPr>
        <w:t>NOW THEREFORE, BE IT RESOLVED</w:t>
      </w:r>
      <w:r w:rsidRPr="0021243D">
        <w:rPr>
          <w:rFonts w:ascii="Arial" w:hAnsi="Arial"/>
          <w:sz w:val="20"/>
        </w:rPr>
        <w:t xml:space="preserve">, that as </w:t>
      </w:r>
      <w:r>
        <w:rPr>
          <w:rFonts w:ascii="Arial" w:hAnsi="Arial"/>
          <w:sz w:val="20"/>
        </w:rPr>
        <w:t>Mayor on behalf of The City of Tomah, I</w:t>
      </w:r>
      <w:r w:rsidRPr="0021243D">
        <w:rPr>
          <w:rFonts w:ascii="Arial" w:hAnsi="Arial"/>
          <w:sz w:val="20"/>
        </w:rPr>
        <w:t xml:space="preserve"> commend </w:t>
      </w:r>
      <w:r>
        <w:rPr>
          <w:rFonts w:ascii="Arial" w:hAnsi="Arial"/>
          <w:sz w:val="20"/>
        </w:rPr>
        <w:t xml:space="preserve">Dennis </w:t>
      </w:r>
      <w:r w:rsidRPr="0021243D">
        <w:rPr>
          <w:rFonts w:ascii="Arial" w:hAnsi="Arial"/>
          <w:sz w:val="20"/>
        </w:rPr>
        <w:t>for his outstanding contribution to our community.</w:t>
      </w:r>
      <w:r>
        <w:rPr>
          <w:rFonts w:ascii="Arial" w:hAnsi="Arial"/>
          <w:sz w:val="20"/>
        </w:rPr>
        <w:t xml:space="preserve"> </w:t>
      </w:r>
      <w:r w:rsidRPr="0021243D">
        <w:rPr>
          <w:rFonts w:ascii="Arial" w:hAnsi="Arial"/>
          <w:sz w:val="20"/>
        </w:rPr>
        <w:t xml:space="preserve">The Common Council of the City of Tomah does hereby express its sincere appreciation and thanks to </w:t>
      </w:r>
      <w:r>
        <w:rPr>
          <w:rFonts w:ascii="Arial" w:hAnsi="Arial"/>
          <w:sz w:val="20"/>
        </w:rPr>
        <w:t xml:space="preserve">Dennis </w:t>
      </w:r>
      <w:r w:rsidRPr="0021243D">
        <w:rPr>
          <w:rFonts w:ascii="Arial" w:hAnsi="Arial"/>
          <w:sz w:val="20"/>
        </w:rPr>
        <w:t xml:space="preserve">for </w:t>
      </w:r>
      <w:r>
        <w:rPr>
          <w:rFonts w:ascii="Arial" w:hAnsi="Arial"/>
          <w:sz w:val="20"/>
        </w:rPr>
        <w:t xml:space="preserve">seventeen </w:t>
      </w:r>
      <w:r w:rsidRPr="0021243D">
        <w:rPr>
          <w:rFonts w:ascii="Arial" w:hAnsi="Arial"/>
          <w:sz w:val="20"/>
        </w:rPr>
        <w:t>years of dedication and service to the citizens of the City of Tomah and extends its best wishes for his health and happiness in the future.</w:t>
      </w:r>
      <w:r>
        <w:rPr>
          <w:rFonts w:ascii="Arial" w:hAnsi="Arial"/>
          <w:sz w:val="20"/>
        </w:rPr>
        <w:t xml:space="preserve">                   </w:t>
      </w:r>
      <w:r w:rsidRPr="0021243D">
        <w:rPr>
          <w:rFonts w:ascii="Arial" w:hAnsi="Arial"/>
          <w:sz w:val="20"/>
        </w:rPr>
        <w:t xml:space="preserve">Dated this </w:t>
      </w:r>
      <w:r>
        <w:rPr>
          <w:rFonts w:ascii="Arial" w:hAnsi="Arial"/>
          <w:sz w:val="20"/>
        </w:rPr>
        <w:t>12th day of November, 2019.</w:t>
      </w:r>
    </w:p>
    <w:p w:rsidR="00E14193" w:rsidRPr="0021243D" w:rsidRDefault="00E14193" w:rsidP="00E14193">
      <w:pPr>
        <w:jc w:val="both"/>
        <w:rPr>
          <w:rFonts w:ascii="Arial" w:hAnsi="Arial"/>
          <w:sz w:val="20"/>
        </w:rPr>
      </w:pPr>
      <w:r w:rsidRPr="0021243D">
        <w:rPr>
          <w:rFonts w:ascii="Arial" w:hAnsi="Arial"/>
          <w:sz w:val="20"/>
        </w:rPr>
        <w:tab/>
      </w:r>
      <w:r w:rsidRPr="0021243D">
        <w:rPr>
          <w:rFonts w:ascii="Arial" w:hAnsi="Arial"/>
          <w:sz w:val="20"/>
        </w:rPr>
        <w:tab/>
      </w:r>
      <w:r>
        <w:rPr>
          <w:rFonts w:ascii="Arial" w:hAnsi="Arial"/>
          <w:sz w:val="20"/>
        </w:rPr>
        <w:t>Michael Murray, Mayor</w:t>
      </w:r>
      <w:r>
        <w:rPr>
          <w:rFonts w:ascii="Arial" w:hAnsi="Arial"/>
          <w:sz w:val="20"/>
        </w:rPr>
        <w:tab/>
      </w:r>
      <w:r>
        <w:rPr>
          <w:rFonts w:ascii="Arial" w:hAnsi="Arial"/>
          <w:sz w:val="20"/>
        </w:rPr>
        <w:tab/>
      </w:r>
      <w:r w:rsidRPr="0021243D">
        <w:rPr>
          <w:rFonts w:ascii="Arial" w:hAnsi="Arial"/>
          <w:sz w:val="20"/>
        </w:rPr>
        <w:t>ATTEST:</w:t>
      </w:r>
      <w:r>
        <w:rPr>
          <w:rFonts w:ascii="Arial" w:hAnsi="Arial"/>
          <w:sz w:val="20"/>
        </w:rPr>
        <w:t xml:space="preserve"> </w:t>
      </w:r>
      <w:r w:rsidRPr="0021243D">
        <w:rPr>
          <w:rFonts w:ascii="Arial" w:hAnsi="Arial"/>
          <w:sz w:val="20"/>
        </w:rPr>
        <w:t>JoAnn M. Cram, City Clerk</w:t>
      </w:r>
    </w:p>
    <w:p w:rsidR="00543AF8" w:rsidRDefault="00543AF8" w:rsidP="001B78A3">
      <w:pPr>
        <w:overflowPunct/>
        <w:autoSpaceDE/>
        <w:autoSpaceDN/>
        <w:adjustRightInd/>
        <w:jc w:val="both"/>
        <w:textAlignment w:val="auto"/>
        <w:rPr>
          <w:rFonts w:ascii="Arial" w:hAnsi="Arial" w:cs="Arial"/>
          <w:sz w:val="23"/>
          <w:szCs w:val="23"/>
        </w:rPr>
      </w:pPr>
    </w:p>
    <w:p w:rsidR="00543AF8" w:rsidRDefault="002A7177" w:rsidP="001B78A3">
      <w:pPr>
        <w:overflowPunct/>
        <w:autoSpaceDE/>
        <w:autoSpaceDN/>
        <w:adjustRightInd/>
        <w:jc w:val="both"/>
        <w:textAlignment w:val="auto"/>
        <w:rPr>
          <w:rFonts w:ascii="Arial" w:hAnsi="Arial" w:cs="Arial"/>
          <w:sz w:val="23"/>
          <w:szCs w:val="23"/>
        </w:rPr>
      </w:pPr>
      <w:r w:rsidRPr="002A7177">
        <w:rPr>
          <w:rFonts w:ascii="Arial" w:hAnsi="Arial" w:cs="Arial"/>
          <w:b/>
          <w:sz w:val="23"/>
          <w:szCs w:val="23"/>
        </w:rPr>
        <w:t>City Administrator &amp; Long Range Plan</w:t>
      </w:r>
      <w:r w:rsidR="002F23A0">
        <w:rPr>
          <w:rFonts w:ascii="Arial" w:hAnsi="Arial" w:cs="Arial"/>
          <w:b/>
          <w:sz w:val="23"/>
          <w:szCs w:val="23"/>
        </w:rPr>
        <w:t>ning</w:t>
      </w:r>
      <w:r w:rsidRPr="002A7177">
        <w:rPr>
          <w:rFonts w:ascii="Arial" w:hAnsi="Arial" w:cs="Arial"/>
          <w:b/>
          <w:sz w:val="23"/>
          <w:szCs w:val="23"/>
        </w:rPr>
        <w:t xml:space="preserve"> Committee Report.</w:t>
      </w:r>
      <w:r>
        <w:rPr>
          <w:rFonts w:ascii="Arial" w:hAnsi="Arial" w:cs="Arial"/>
          <w:sz w:val="23"/>
          <w:szCs w:val="23"/>
        </w:rPr>
        <w:t xml:space="preserve"> </w:t>
      </w:r>
      <w:r w:rsidR="005736CF">
        <w:rPr>
          <w:rFonts w:ascii="Arial" w:hAnsi="Arial" w:cs="Arial"/>
          <w:sz w:val="23"/>
          <w:szCs w:val="23"/>
        </w:rPr>
        <w:t xml:space="preserve"> </w:t>
      </w:r>
      <w:r>
        <w:rPr>
          <w:rFonts w:ascii="Arial" w:hAnsi="Arial" w:cs="Arial"/>
          <w:sz w:val="23"/>
          <w:szCs w:val="23"/>
        </w:rPr>
        <w:t>City Admin</w:t>
      </w:r>
      <w:r w:rsidR="00112745">
        <w:rPr>
          <w:rFonts w:ascii="Arial" w:hAnsi="Arial" w:cs="Arial"/>
          <w:sz w:val="23"/>
          <w:szCs w:val="23"/>
        </w:rPr>
        <w:t>istrator</w:t>
      </w:r>
      <w:r>
        <w:rPr>
          <w:rFonts w:ascii="Arial" w:hAnsi="Arial" w:cs="Arial"/>
          <w:sz w:val="23"/>
          <w:szCs w:val="23"/>
        </w:rPr>
        <w:t xml:space="preserve"> Gorius provided a written report regarding c</w:t>
      </w:r>
      <w:r w:rsidR="005736CF">
        <w:rPr>
          <w:rFonts w:ascii="Arial" w:hAnsi="Arial" w:cs="Arial"/>
          <w:sz w:val="23"/>
          <w:szCs w:val="23"/>
        </w:rPr>
        <w:t xml:space="preserve">urrent and ongoing activities.  </w:t>
      </w:r>
    </w:p>
    <w:p w:rsidR="00A63B2F" w:rsidRDefault="00A63B2F" w:rsidP="001B78A3">
      <w:pPr>
        <w:overflowPunct/>
        <w:autoSpaceDE/>
        <w:autoSpaceDN/>
        <w:adjustRightInd/>
        <w:jc w:val="both"/>
        <w:textAlignment w:val="auto"/>
        <w:rPr>
          <w:rFonts w:ascii="Arial" w:hAnsi="Arial" w:cs="Arial"/>
          <w:sz w:val="23"/>
          <w:szCs w:val="23"/>
        </w:rPr>
      </w:pPr>
    </w:p>
    <w:p w:rsidR="00887ED1" w:rsidRDefault="002A7177" w:rsidP="001B78A3">
      <w:pPr>
        <w:overflowPunct/>
        <w:autoSpaceDE/>
        <w:autoSpaceDN/>
        <w:adjustRightInd/>
        <w:jc w:val="both"/>
        <w:textAlignment w:val="auto"/>
        <w:rPr>
          <w:rFonts w:ascii="Arial" w:hAnsi="Arial" w:cs="Arial"/>
          <w:sz w:val="23"/>
          <w:szCs w:val="23"/>
        </w:rPr>
      </w:pPr>
      <w:r w:rsidRPr="00F80619">
        <w:rPr>
          <w:rFonts w:ascii="Arial" w:hAnsi="Arial" w:cs="Arial"/>
          <w:b/>
          <w:sz w:val="23"/>
          <w:szCs w:val="23"/>
        </w:rPr>
        <w:t>City Clerk.</w:t>
      </w:r>
      <w:r w:rsidR="00887ED1">
        <w:rPr>
          <w:rFonts w:ascii="Arial" w:hAnsi="Arial" w:cs="Arial"/>
          <w:b/>
          <w:sz w:val="23"/>
          <w:szCs w:val="23"/>
        </w:rPr>
        <w:t xml:space="preserve">   </w:t>
      </w:r>
      <w:r w:rsidR="00205A4A">
        <w:rPr>
          <w:rFonts w:ascii="Arial" w:hAnsi="Arial" w:cs="Arial"/>
          <w:sz w:val="23"/>
          <w:szCs w:val="23"/>
        </w:rPr>
        <w:t xml:space="preserve">City Clerk Cram </w:t>
      </w:r>
      <w:r w:rsidR="00887ED1">
        <w:rPr>
          <w:rFonts w:ascii="Arial" w:hAnsi="Arial" w:cs="Arial"/>
          <w:sz w:val="23"/>
          <w:szCs w:val="23"/>
        </w:rPr>
        <w:t xml:space="preserve">reported </w:t>
      </w:r>
      <w:r w:rsidR="00A63B2F">
        <w:rPr>
          <w:rFonts w:ascii="Arial" w:hAnsi="Arial" w:cs="Arial"/>
          <w:sz w:val="23"/>
          <w:szCs w:val="23"/>
        </w:rPr>
        <w:t>that t</w:t>
      </w:r>
      <w:r w:rsidR="003979CF">
        <w:rPr>
          <w:rFonts w:ascii="Arial" w:hAnsi="Arial" w:cs="Arial"/>
          <w:sz w:val="23"/>
          <w:szCs w:val="23"/>
        </w:rPr>
        <w:t xml:space="preserve">he Spring Election notice will be published </w:t>
      </w:r>
      <w:r w:rsidR="00E14193">
        <w:rPr>
          <w:rFonts w:ascii="Arial" w:hAnsi="Arial" w:cs="Arial"/>
          <w:sz w:val="23"/>
          <w:szCs w:val="23"/>
        </w:rPr>
        <w:t>on</w:t>
      </w:r>
      <w:r w:rsidR="003979CF">
        <w:rPr>
          <w:rFonts w:ascii="Arial" w:hAnsi="Arial" w:cs="Arial"/>
          <w:sz w:val="23"/>
          <w:szCs w:val="23"/>
        </w:rPr>
        <w:t xml:space="preserve"> November </w:t>
      </w:r>
      <w:r w:rsidR="00E14193">
        <w:rPr>
          <w:rFonts w:ascii="Arial" w:hAnsi="Arial" w:cs="Arial"/>
          <w:sz w:val="23"/>
          <w:szCs w:val="23"/>
        </w:rPr>
        <w:t>25</w:t>
      </w:r>
      <w:r w:rsidR="00E14193" w:rsidRPr="00E14193">
        <w:rPr>
          <w:rFonts w:ascii="Arial" w:hAnsi="Arial" w:cs="Arial"/>
          <w:sz w:val="23"/>
          <w:szCs w:val="23"/>
          <w:vertAlign w:val="superscript"/>
        </w:rPr>
        <w:t>th</w:t>
      </w:r>
      <w:r w:rsidR="00E14193">
        <w:rPr>
          <w:rFonts w:ascii="Arial" w:hAnsi="Arial" w:cs="Arial"/>
          <w:sz w:val="23"/>
          <w:szCs w:val="23"/>
        </w:rPr>
        <w:t xml:space="preserve"> </w:t>
      </w:r>
      <w:r w:rsidR="003979CF">
        <w:rPr>
          <w:rFonts w:ascii="Arial" w:hAnsi="Arial" w:cs="Arial"/>
          <w:sz w:val="23"/>
          <w:szCs w:val="23"/>
        </w:rPr>
        <w:t xml:space="preserve">and even districts are on the ballot plus the Mayor and Municipal Judge. </w:t>
      </w:r>
      <w:r w:rsidR="00E14193">
        <w:rPr>
          <w:rFonts w:ascii="Arial" w:hAnsi="Arial" w:cs="Arial"/>
          <w:sz w:val="23"/>
          <w:szCs w:val="23"/>
        </w:rPr>
        <w:t>T</w:t>
      </w:r>
      <w:r w:rsidR="00DA1C5F">
        <w:rPr>
          <w:rFonts w:ascii="Arial" w:hAnsi="Arial" w:cs="Arial"/>
          <w:sz w:val="23"/>
          <w:szCs w:val="23"/>
        </w:rPr>
        <w:t xml:space="preserve">raining </w:t>
      </w:r>
      <w:r w:rsidR="00E14193">
        <w:rPr>
          <w:rFonts w:ascii="Arial" w:hAnsi="Arial" w:cs="Arial"/>
          <w:sz w:val="23"/>
          <w:szCs w:val="23"/>
        </w:rPr>
        <w:t>continues</w:t>
      </w:r>
      <w:r w:rsidR="00DA1C5F">
        <w:rPr>
          <w:rFonts w:ascii="Arial" w:hAnsi="Arial" w:cs="Arial"/>
          <w:sz w:val="23"/>
          <w:szCs w:val="23"/>
        </w:rPr>
        <w:t xml:space="preserve"> for the various stages</w:t>
      </w:r>
      <w:r w:rsidR="00E14193">
        <w:rPr>
          <w:rFonts w:ascii="Arial" w:hAnsi="Arial" w:cs="Arial"/>
          <w:sz w:val="23"/>
          <w:szCs w:val="23"/>
        </w:rPr>
        <w:t xml:space="preserve"> of the new agenda software</w:t>
      </w:r>
      <w:r w:rsidR="00DA1C5F">
        <w:rPr>
          <w:rFonts w:ascii="Arial" w:hAnsi="Arial" w:cs="Arial"/>
          <w:sz w:val="23"/>
          <w:szCs w:val="23"/>
        </w:rPr>
        <w:t>.</w:t>
      </w:r>
    </w:p>
    <w:p w:rsidR="003979CF" w:rsidRDefault="003979CF" w:rsidP="001B78A3">
      <w:pPr>
        <w:overflowPunct/>
        <w:autoSpaceDE/>
        <w:autoSpaceDN/>
        <w:adjustRightInd/>
        <w:jc w:val="both"/>
        <w:textAlignment w:val="auto"/>
        <w:rPr>
          <w:rFonts w:ascii="Arial" w:hAnsi="Arial" w:cs="Arial"/>
          <w:sz w:val="23"/>
          <w:szCs w:val="23"/>
        </w:rPr>
      </w:pPr>
    </w:p>
    <w:p w:rsidR="008F1931" w:rsidRPr="000C7A0F" w:rsidRDefault="00F80619" w:rsidP="001B78A3">
      <w:pPr>
        <w:overflowPunct/>
        <w:autoSpaceDE/>
        <w:autoSpaceDN/>
        <w:adjustRightInd/>
        <w:jc w:val="both"/>
        <w:textAlignment w:val="auto"/>
        <w:rPr>
          <w:rFonts w:ascii="Arial" w:hAnsi="Arial" w:cs="Arial"/>
          <w:sz w:val="23"/>
          <w:szCs w:val="23"/>
        </w:rPr>
      </w:pPr>
      <w:r w:rsidRPr="00F80619">
        <w:rPr>
          <w:rFonts w:ascii="Arial" w:hAnsi="Arial" w:cs="Arial"/>
          <w:b/>
          <w:sz w:val="23"/>
          <w:szCs w:val="23"/>
        </w:rPr>
        <w:t>Library Monthly Report.</w:t>
      </w:r>
      <w:r>
        <w:rPr>
          <w:rFonts w:ascii="Arial" w:hAnsi="Arial" w:cs="Arial"/>
          <w:b/>
          <w:sz w:val="23"/>
          <w:szCs w:val="23"/>
        </w:rPr>
        <w:t xml:space="preserve"> </w:t>
      </w:r>
      <w:r w:rsidR="00C32A68">
        <w:rPr>
          <w:rFonts w:ascii="Arial" w:hAnsi="Arial" w:cs="Arial"/>
          <w:sz w:val="23"/>
          <w:szCs w:val="23"/>
        </w:rPr>
        <w:t xml:space="preserve">The Annual Christmas </w:t>
      </w:r>
      <w:r w:rsidR="000155EB">
        <w:rPr>
          <w:rFonts w:ascii="Arial" w:hAnsi="Arial" w:cs="Arial"/>
          <w:sz w:val="23"/>
          <w:szCs w:val="23"/>
        </w:rPr>
        <w:t>Silent Auction Fundraiser</w:t>
      </w:r>
      <w:r w:rsidR="00C32A68">
        <w:rPr>
          <w:rFonts w:ascii="Arial" w:hAnsi="Arial" w:cs="Arial"/>
          <w:sz w:val="23"/>
          <w:szCs w:val="23"/>
        </w:rPr>
        <w:t xml:space="preserve"> will be held</w:t>
      </w:r>
      <w:r w:rsidR="000155EB">
        <w:rPr>
          <w:rFonts w:ascii="Arial" w:hAnsi="Arial" w:cs="Arial"/>
          <w:sz w:val="23"/>
          <w:szCs w:val="23"/>
        </w:rPr>
        <w:t xml:space="preserve"> Tuesday,</w:t>
      </w:r>
      <w:r w:rsidR="00C32A68">
        <w:rPr>
          <w:rFonts w:ascii="Arial" w:hAnsi="Arial" w:cs="Arial"/>
          <w:sz w:val="23"/>
          <w:szCs w:val="23"/>
        </w:rPr>
        <w:t xml:space="preserve"> December 3</w:t>
      </w:r>
      <w:r w:rsidR="00C32A68" w:rsidRPr="00C32A68">
        <w:rPr>
          <w:rFonts w:ascii="Arial" w:hAnsi="Arial" w:cs="Arial"/>
          <w:sz w:val="23"/>
          <w:szCs w:val="23"/>
          <w:vertAlign w:val="superscript"/>
        </w:rPr>
        <w:t>rd</w:t>
      </w:r>
      <w:r w:rsidR="00C32A68">
        <w:rPr>
          <w:rFonts w:ascii="Arial" w:hAnsi="Arial" w:cs="Arial"/>
          <w:sz w:val="23"/>
          <w:szCs w:val="23"/>
        </w:rPr>
        <w:t xml:space="preserve"> at the Public Library</w:t>
      </w:r>
      <w:r w:rsidR="000155EB">
        <w:rPr>
          <w:rFonts w:ascii="Arial" w:hAnsi="Arial" w:cs="Arial"/>
          <w:sz w:val="23"/>
          <w:szCs w:val="23"/>
        </w:rPr>
        <w:t xml:space="preserve"> from 3 p.m. to 7 p.m.</w:t>
      </w:r>
      <w:r w:rsidR="00E55E41">
        <w:rPr>
          <w:rFonts w:ascii="Arial" w:hAnsi="Arial" w:cs="Arial"/>
          <w:sz w:val="23"/>
          <w:szCs w:val="23"/>
        </w:rPr>
        <w:t xml:space="preserve"> </w:t>
      </w:r>
      <w:r w:rsidR="0027573A">
        <w:rPr>
          <w:rFonts w:ascii="Arial" w:hAnsi="Arial" w:cs="Arial"/>
          <w:sz w:val="23"/>
          <w:szCs w:val="23"/>
        </w:rPr>
        <w:t xml:space="preserve">   </w:t>
      </w:r>
    </w:p>
    <w:p w:rsidR="007D538E" w:rsidRDefault="007D538E" w:rsidP="001B78A3">
      <w:pPr>
        <w:overflowPunct/>
        <w:autoSpaceDE/>
        <w:autoSpaceDN/>
        <w:adjustRightInd/>
        <w:jc w:val="both"/>
        <w:textAlignment w:val="auto"/>
        <w:rPr>
          <w:rFonts w:ascii="Arial" w:hAnsi="Arial" w:cs="Arial"/>
          <w:b/>
          <w:sz w:val="23"/>
          <w:szCs w:val="23"/>
        </w:rPr>
      </w:pPr>
    </w:p>
    <w:p w:rsidR="0027573A" w:rsidRDefault="00744F91" w:rsidP="001B78A3">
      <w:pPr>
        <w:overflowPunct/>
        <w:autoSpaceDE/>
        <w:autoSpaceDN/>
        <w:adjustRightInd/>
        <w:jc w:val="both"/>
        <w:textAlignment w:val="auto"/>
        <w:rPr>
          <w:rFonts w:ascii="Arial" w:hAnsi="Arial" w:cs="Arial"/>
          <w:sz w:val="23"/>
          <w:szCs w:val="23"/>
        </w:rPr>
      </w:pPr>
      <w:r w:rsidRPr="00744F91">
        <w:rPr>
          <w:rFonts w:ascii="Arial" w:hAnsi="Arial" w:cs="Arial"/>
          <w:b/>
          <w:sz w:val="23"/>
          <w:szCs w:val="23"/>
        </w:rPr>
        <w:t>Tomah Public Housing &amp; Community Development Block Grant Monthly Report.</w:t>
      </w:r>
      <w:r>
        <w:rPr>
          <w:rFonts w:ascii="Arial" w:hAnsi="Arial" w:cs="Arial"/>
          <w:sz w:val="23"/>
          <w:szCs w:val="23"/>
        </w:rPr>
        <w:t xml:space="preserve"> </w:t>
      </w:r>
      <w:r w:rsidR="00205A4A">
        <w:rPr>
          <w:rFonts w:ascii="Arial" w:hAnsi="Arial" w:cs="Arial"/>
          <w:sz w:val="23"/>
          <w:szCs w:val="23"/>
        </w:rPr>
        <w:t xml:space="preserve"> </w:t>
      </w:r>
      <w:r w:rsidR="00E14193">
        <w:rPr>
          <w:rFonts w:ascii="Arial" w:hAnsi="Arial" w:cs="Arial"/>
          <w:sz w:val="23"/>
          <w:szCs w:val="23"/>
        </w:rPr>
        <w:t>No</w:t>
      </w:r>
      <w:r w:rsidR="006B7CA7">
        <w:rPr>
          <w:rFonts w:ascii="Arial" w:hAnsi="Arial" w:cs="Arial"/>
          <w:sz w:val="23"/>
          <w:szCs w:val="23"/>
        </w:rPr>
        <w:t xml:space="preserve"> report.</w:t>
      </w:r>
      <w:r w:rsidR="00C87FCF">
        <w:rPr>
          <w:rFonts w:ascii="Arial" w:hAnsi="Arial" w:cs="Arial"/>
          <w:sz w:val="23"/>
          <w:szCs w:val="23"/>
        </w:rPr>
        <w:t xml:space="preserve">  </w:t>
      </w:r>
    </w:p>
    <w:p w:rsidR="00887ED1" w:rsidRDefault="00150AA7" w:rsidP="001B78A3">
      <w:pPr>
        <w:overflowPunct/>
        <w:autoSpaceDE/>
        <w:autoSpaceDN/>
        <w:adjustRightInd/>
        <w:jc w:val="both"/>
        <w:textAlignment w:val="auto"/>
        <w:rPr>
          <w:rFonts w:ascii="Arial" w:hAnsi="Arial" w:cs="Arial"/>
          <w:b/>
          <w:sz w:val="23"/>
          <w:szCs w:val="23"/>
        </w:rPr>
      </w:pPr>
      <w:r>
        <w:rPr>
          <w:rFonts w:ascii="Arial" w:hAnsi="Arial" w:cs="Arial"/>
          <w:sz w:val="23"/>
          <w:szCs w:val="23"/>
        </w:rPr>
        <w:t xml:space="preserve">  </w:t>
      </w:r>
    </w:p>
    <w:p w:rsidR="00543AF8" w:rsidRDefault="00744F91" w:rsidP="001B78A3">
      <w:pPr>
        <w:overflowPunct/>
        <w:autoSpaceDE/>
        <w:autoSpaceDN/>
        <w:adjustRightInd/>
        <w:jc w:val="both"/>
        <w:textAlignment w:val="auto"/>
        <w:rPr>
          <w:rFonts w:ascii="Arial" w:hAnsi="Arial" w:cs="Arial"/>
          <w:sz w:val="23"/>
          <w:szCs w:val="23"/>
        </w:rPr>
      </w:pPr>
      <w:r w:rsidRPr="00136CEE">
        <w:rPr>
          <w:rFonts w:ascii="Arial" w:hAnsi="Arial" w:cs="Arial"/>
          <w:b/>
          <w:sz w:val="23"/>
          <w:szCs w:val="23"/>
        </w:rPr>
        <w:t>Senior &amp; Disabled Services Report.</w:t>
      </w:r>
      <w:r w:rsidR="00853D98">
        <w:rPr>
          <w:rFonts w:ascii="Arial" w:hAnsi="Arial" w:cs="Arial"/>
          <w:sz w:val="23"/>
          <w:szCs w:val="23"/>
        </w:rPr>
        <w:t xml:space="preserve">  </w:t>
      </w:r>
      <w:r>
        <w:rPr>
          <w:rFonts w:ascii="Arial" w:hAnsi="Arial" w:cs="Arial"/>
          <w:sz w:val="23"/>
          <w:szCs w:val="23"/>
        </w:rPr>
        <w:t>Senior &amp; Disabled Services Coordinator</w:t>
      </w:r>
      <w:r w:rsidR="00853D98">
        <w:rPr>
          <w:rFonts w:ascii="Arial" w:hAnsi="Arial" w:cs="Arial"/>
          <w:sz w:val="23"/>
          <w:szCs w:val="23"/>
        </w:rPr>
        <w:t xml:space="preserve"> Pam Buchda</w:t>
      </w:r>
      <w:r>
        <w:rPr>
          <w:rFonts w:ascii="Arial" w:hAnsi="Arial" w:cs="Arial"/>
          <w:sz w:val="23"/>
          <w:szCs w:val="23"/>
        </w:rPr>
        <w:t xml:space="preserve"> provided a monthly calendar and </w:t>
      </w:r>
      <w:r w:rsidR="006B7CA7">
        <w:rPr>
          <w:rFonts w:ascii="Arial" w:hAnsi="Arial" w:cs="Arial"/>
          <w:sz w:val="23"/>
          <w:szCs w:val="23"/>
        </w:rPr>
        <w:t xml:space="preserve">written </w:t>
      </w:r>
      <w:r>
        <w:rPr>
          <w:rFonts w:ascii="Arial" w:hAnsi="Arial" w:cs="Arial"/>
          <w:sz w:val="23"/>
          <w:szCs w:val="23"/>
        </w:rPr>
        <w:t xml:space="preserve">summary of </w:t>
      </w:r>
      <w:r w:rsidR="00E55E41">
        <w:rPr>
          <w:rFonts w:ascii="Arial" w:hAnsi="Arial" w:cs="Arial"/>
          <w:sz w:val="23"/>
          <w:szCs w:val="23"/>
        </w:rPr>
        <w:t xml:space="preserve">various </w:t>
      </w:r>
      <w:r>
        <w:rPr>
          <w:rFonts w:ascii="Arial" w:hAnsi="Arial" w:cs="Arial"/>
          <w:sz w:val="23"/>
          <w:szCs w:val="23"/>
        </w:rPr>
        <w:t xml:space="preserve">events.  </w:t>
      </w:r>
      <w:r w:rsidR="000155EB">
        <w:rPr>
          <w:rFonts w:ascii="Arial" w:hAnsi="Arial" w:cs="Arial"/>
          <w:sz w:val="23"/>
          <w:szCs w:val="23"/>
        </w:rPr>
        <w:t>The annual Arts and Craft Sale will be held on Nov. 23</w:t>
      </w:r>
      <w:r w:rsidR="000155EB" w:rsidRPr="000155EB">
        <w:rPr>
          <w:rFonts w:ascii="Arial" w:hAnsi="Arial" w:cs="Arial"/>
          <w:sz w:val="23"/>
          <w:szCs w:val="23"/>
          <w:vertAlign w:val="superscript"/>
        </w:rPr>
        <w:t>rd</w:t>
      </w:r>
      <w:r w:rsidR="000155EB">
        <w:rPr>
          <w:rFonts w:ascii="Arial" w:hAnsi="Arial" w:cs="Arial"/>
          <w:sz w:val="23"/>
          <w:szCs w:val="23"/>
        </w:rPr>
        <w:t xml:space="preserve"> from 9-3:30 p.m. at Recreation Park.  Tomah’s Great Holiday Shopping Hunt will be a combination of events at the Fairgrounds, the Methodist Church and the ACT Theater.  All three will participate in the arts and craft event.  All 3 venues are selling lunches.  Nov. 17</w:t>
      </w:r>
      <w:r w:rsidR="000155EB" w:rsidRPr="000155EB">
        <w:rPr>
          <w:rFonts w:ascii="Arial" w:hAnsi="Arial" w:cs="Arial"/>
          <w:sz w:val="23"/>
          <w:szCs w:val="23"/>
          <w:vertAlign w:val="superscript"/>
        </w:rPr>
        <w:t>th</w:t>
      </w:r>
      <w:r w:rsidR="000155EB">
        <w:rPr>
          <w:rFonts w:ascii="Arial" w:hAnsi="Arial" w:cs="Arial"/>
          <w:sz w:val="23"/>
          <w:szCs w:val="23"/>
        </w:rPr>
        <w:t xml:space="preserve"> is the Sunday Funday for special needs member</w:t>
      </w:r>
      <w:r w:rsidR="00A63B2F">
        <w:rPr>
          <w:rFonts w:ascii="Arial" w:hAnsi="Arial" w:cs="Arial"/>
          <w:sz w:val="23"/>
          <w:szCs w:val="23"/>
        </w:rPr>
        <w:t>s</w:t>
      </w:r>
      <w:r w:rsidR="000155EB">
        <w:rPr>
          <w:rFonts w:ascii="Arial" w:hAnsi="Arial" w:cs="Arial"/>
          <w:sz w:val="23"/>
          <w:szCs w:val="23"/>
        </w:rPr>
        <w:t xml:space="preserve"> and all who want to attend.   A guest speaker will also present to the parents and caregivers.</w:t>
      </w:r>
    </w:p>
    <w:p w:rsidR="00543AF8" w:rsidRDefault="00543AF8" w:rsidP="001B78A3">
      <w:pPr>
        <w:overflowPunct/>
        <w:autoSpaceDE/>
        <w:autoSpaceDN/>
        <w:adjustRightInd/>
        <w:jc w:val="both"/>
        <w:textAlignment w:val="auto"/>
        <w:rPr>
          <w:rFonts w:ascii="Arial" w:hAnsi="Arial" w:cs="Arial"/>
          <w:sz w:val="23"/>
          <w:szCs w:val="23"/>
        </w:rPr>
      </w:pPr>
    </w:p>
    <w:p w:rsidR="008F1931" w:rsidRDefault="00744F91" w:rsidP="001B78A3">
      <w:pPr>
        <w:overflowPunct/>
        <w:autoSpaceDE/>
        <w:autoSpaceDN/>
        <w:adjustRightInd/>
        <w:jc w:val="both"/>
        <w:textAlignment w:val="auto"/>
        <w:rPr>
          <w:rFonts w:ascii="Arial" w:hAnsi="Arial" w:cs="Arial"/>
          <w:sz w:val="23"/>
          <w:szCs w:val="23"/>
        </w:rPr>
      </w:pPr>
      <w:r w:rsidRPr="008C3BB9">
        <w:rPr>
          <w:rFonts w:ascii="Arial" w:hAnsi="Arial" w:cs="Arial"/>
          <w:b/>
          <w:sz w:val="23"/>
          <w:szCs w:val="23"/>
        </w:rPr>
        <w:t>Planning/Building Inspection Monthly Report.</w:t>
      </w:r>
      <w:r>
        <w:rPr>
          <w:rFonts w:ascii="Arial" w:hAnsi="Arial" w:cs="Arial"/>
          <w:sz w:val="23"/>
          <w:szCs w:val="23"/>
        </w:rPr>
        <w:t xml:space="preserve">  Shane Rolff provided a written report.  </w:t>
      </w:r>
      <w:r w:rsidR="00205A4A">
        <w:rPr>
          <w:rFonts w:ascii="Arial" w:hAnsi="Arial" w:cs="Arial"/>
          <w:sz w:val="23"/>
          <w:szCs w:val="23"/>
        </w:rPr>
        <w:t xml:space="preserve"> </w:t>
      </w:r>
    </w:p>
    <w:p w:rsidR="00E14193" w:rsidRDefault="00E14193" w:rsidP="00543AF8">
      <w:pPr>
        <w:tabs>
          <w:tab w:val="left" w:pos="180"/>
        </w:tabs>
        <w:jc w:val="both"/>
        <w:rPr>
          <w:rFonts w:ascii="Arial" w:hAnsi="Arial" w:cs="Arial"/>
          <w:b/>
          <w:sz w:val="23"/>
          <w:szCs w:val="23"/>
        </w:rPr>
      </w:pPr>
    </w:p>
    <w:p w:rsidR="00E14193" w:rsidRDefault="00E14193" w:rsidP="00E14193">
      <w:pPr>
        <w:tabs>
          <w:tab w:val="left" w:pos="540"/>
        </w:tabs>
        <w:overflowPunct/>
        <w:autoSpaceDE/>
        <w:autoSpaceDN/>
        <w:adjustRightInd/>
        <w:jc w:val="both"/>
        <w:textAlignment w:val="auto"/>
        <w:rPr>
          <w:rFonts w:ascii="Arial" w:hAnsi="Arial" w:cs="Arial"/>
          <w:b/>
          <w:sz w:val="22"/>
          <w:szCs w:val="22"/>
        </w:rPr>
      </w:pPr>
      <w:r w:rsidRPr="00E14193">
        <w:rPr>
          <w:rFonts w:ascii="Arial" w:hAnsi="Arial" w:cs="Arial"/>
          <w:b/>
          <w:sz w:val="22"/>
          <w:szCs w:val="22"/>
        </w:rPr>
        <w:t>Fire Department Monthly Report</w:t>
      </w:r>
      <w:r>
        <w:rPr>
          <w:rFonts w:ascii="Arial" w:hAnsi="Arial" w:cs="Arial"/>
          <w:b/>
          <w:sz w:val="22"/>
          <w:szCs w:val="22"/>
        </w:rPr>
        <w:t xml:space="preserve">.  </w:t>
      </w:r>
      <w:r w:rsidR="009367A6">
        <w:rPr>
          <w:rFonts w:ascii="Arial" w:hAnsi="Arial" w:cs="Arial"/>
          <w:sz w:val="22"/>
          <w:szCs w:val="22"/>
        </w:rPr>
        <w:t>Fire Chief Adler provided a written report and advised</w:t>
      </w:r>
      <w:r w:rsidR="000155EB">
        <w:rPr>
          <w:rFonts w:ascii="Arial" w:hAnsi="Arial" w:cs="Arial"/>
          <w:sz w:val="22"/>
          <w:szCs w:val="22"/>
        </w:rPr>
        <w:t xml:space="preserve"> that October was spent doing safety </w:t>
      </w:r>
      <w:r w:rsidR="00A63B2F">
        <w:rPr>
          <w:rFonts w:ascii="Arial" w:hAnsi="Arial" w:cs="Arial"/>
          <w:sz w:val="22"/>
          <w:szCs w:val="22"/>
        </w:rPr>
        <w:t>education</w:t>
      </w:r>
      <w:r w:rsidR="000155EB">
        <w:rPr>
          <w:rFonts w:ascii="Arial" w:hAnsi="Arial" w:cs="Arial"/>
          <w:sz w:val="22"/>
          <w:szCs w:val="22"/>
        </w:rPr>
        <w:t xml:space="preserve"> at all the area schools.  </w:t>
      </w:r>
    </w:p>
    <w:p w:rsidR="00E14193" w:rsidRPr="00E14193" w:rsidRDefault="00E14193" w:rsidP="00E14193">
      <w:pPr>
        <w:tabs>
          <w:tab w:val="left" w:pos="540"/>
        </w:tabs>
        <w:overflowPunct/>
        <w:autoSpaceDE/>
        <w:autoSpaceDN/>
        <w:adjustRightInd/>
        <w:jc w:val="both"/>
        <w:textAlignment w:val="auto"/>
        <w:rPr>
          <w:rFonts w:ascii="Arial" w:hAnsi="Arial" w:cs="Arial"/>
          <w:b/>
          <w:sz w:val="22"/>
          <w:szCs w:val="22"/>
        </w:rPr>
      </w:pPr>
    </w:p>
    <w:p w:rsidR="00E14193" w:rsidRDefault="00E14193" w:rsidP="00E14193">
      <w:pPr>
        <w:tabs>
          <w:tab w:val="left" w:pos="540"/>
        </w:tabs>
        <w:overflowPunct/>
        <w:autoSpaceDE/>
        <w:autoSpaceDN/>
        <w:adjustRightInd/>
        <w:jc w:val="both"/>
        <w:textAlignment w:val="auto"/>
        <w:rPr>
          <w:rFonts w:ascii="Arial" w:hAnsi="Arial" w:cs="Arial"/>
          <w:sz w:val="22"/>
          <w:szCs w:val="22"/>
        </w:rPr>
      </w:pPr>
      <w:r w:rsidRPr="00E14193">
        <w:rPr>
          <w:rFonts w:ascii="Arial" w:hAnsi="Arial" w:cs="Arial"/>
          <w:b/>
          <w:sz w:val="22"/>
          <w:szCs w:val="22"/>
        </w:rPr>
        <w:lastRenderedPageBreak/>
        <w:t>Parks and Recreation Monthly Report:  Parks Department, Recreation Programs, Aquatic Center, Recreation Park</w:t>
      </w:r>
      <w:r w:rsidR="00B80E6B">
        <w:rPr>
          <w:rFonts w:ascii="Arial" w:hAnsi="Arial" w:cs="Arial"/>
          <w:b/>
          <w:sz w:val="22"/>
          <w:szCs w:val="22"/>
        </w:rPr>
        <w:t xml:space="preserve">.  </w:t>
      </w:r>
      <w:r w:rsidR="00B80E6B">
        <w:rPr>
          <w:rFonts w:ascii="Arial" w:hAnsi="Arial" w:cs="Arial"/>
          <w:sz w:val="22"/>
          <w:szCs w:val="22"/>
        </w:rPr>
        <w:t>Director Protz provided a written monthly report</w:t>
      </w:r>
      <w:r w:rsidR="000155EB">
        <w:rPr>
          <w:rFonts w:ascii="Arial" w:hAnsi="Arial" w:cs="Arial"/>
          <w:sz w:val="22"/>
          <w:szCs w:val="22"/>
        </w:rPr>
        <w:t>.</w:t>
      </w:r>
    </w:p>
    <w:p w:rsidR="00E14193" w:rsidRDefault="00E14193" w:rsidP="00E14193">
      <w:pPr>
        <w:tabs>
          <w:tab w:val="left" w:pos="540"/>
        </w:tabs>
        <w:overflowPunct/>
        <w:autoSpaceDE/>
        <w:autoSpaceDN/>
        <w:adjustRightInd/>
        <w:jc w:val="both"/>
        <w:textAlignment w:val="auto"/>
        <w:rPr>
          <w:rFonts w:ascii="Arial" w:hAnsi="Arial" w:cs="Arial"/>
          <w:b/>
          <w:sz w:val="22"/>
          <w:szCs w:val="22"/>
        </w:rPr>
      </w:pPr>
    </w:p>
    <w:p w:rsidR="00E14193" w:rsidRPr="00E14193" w:rsidRDefault="00E14193" w:rsidP="00E14193">
      <w:pPr>
        <w:tabs>
          <w:tab w:val="left" w:pos="540"/>
        </w:tabs>
        <w:overflowPunct/>
        <w:autoSpaceDE/>
        <w:autoSpaceDN/>
        <w:adjustRightInd/>
        <w:jc w:val="both"/>
        <w:textAlignment w:val="auto"/>
        <w:rPr>
          <w:rFonts w:ascii="Arial" w:hAnsi="Arial" w:cs="Arial"/>
          <w:sz w:val="22"/>
          <w:szCs w:val="22"/>
        </w:rPr>
      </w:pPr>
      <w:r w:rsidRPr="00E14193">
        <w:rPr>
          <w:rFonts w:ascii="Arial" w:hAnsi="Arial" w:cs="Arial"/>
          <w:b/>
          <w:sz w:val="22"/>
          <w:szCs w:val="22"/>
        </w:rPr>
        <w:t>Ambu</w:t>
      </w:r>
      <w:r w:rsidR="00B80E6B">
        <w:rPr>
          <w:rFonts w:ascii="Arial" w:hAnsi="Arial" w:cs="Arial"/>
          <w:b/>
          <w:sz w:val="22"/>
          <w:szCs w:val="22"/>
        </w:rPr>
        <w:t xml:space="preserve">lance Department Monthly Report.  </w:t>
      </w:r>
      <w:r w:rsidR="00B80E6B">
        <w:rPr>
          <w:rFonts w:ascii="Arial" w:hAnsi="Arial" w:cs="Arial"/>
          <w:sz w:val="22"/>
          <w:szCs w:val="22"/>
        </w:rPr>
        <w:t xml:space="preserve">Director Dunford </w:t>
      </w:r>
      <w:r w:rsidR="00724599">
        <w:rPr>
          <w:rFonts w:ascii="Arial" w:hAnsi="Arial" w:cs="Arial"/>
          <w:sz w:val="22"/>
          <w:szCs w:val="22"/>
        </w:rPr>
        <w:t>provided a written report and advised the following:</w:t>
      </w:r>
      <w:r w:rsidR="000155EB">
        <w:rPr>
          <w:rFonts w:ascii="Arial" w:hAnsi="Arial" w:cs="Arial"/>
          <w:sz w:val="22"/>
          <w:szCs w:val="22"/>
        </w:rPr>
        <w:t xml:space="preserve">  The Dept. was invited to a conference which is an event for heroes and survivors for cardiac saves and </w:t>
      </w:r>
      <w:r w:rsidR="00A63B2F">
        <w:rPr>
          <w:rFonts w:ascii="Arial" w:hAnsi="Arial" w:cs="Arial"/>
          <w:sz w:val="22"/>
          <w:szCs w:val="22"/>
        </w:rPr>
        <w:t>were</w:t>
      </w:r>
      <w:r w:rsidR="000155EB">
        <w:rPr>
          <w:rFonts w:ascii="Arial" w:hAnsi="Arial" w:cs="Arial"/>
          <w:sz w:val="22"/>
          <w:szCs w:val="22"/>
        </w:rPr>
        <w:t xml:space="preserve"> recognized for four saves.  </w:t>
      </w:r>
    </w:p>
    <w:p w:rsidR="00E14193" w:rsidRDefault="00E14193" w:rsidP="00E14193">
      <w:pPr>
        <w:tabs>
          <w:tab w:val="left" w:pos="540"/>
        </w:tabs>
        <w:overflowPunct/>
        <w:autoSpaceDE/>
        <w:autoSpaceDN/>
        <w:adjustRightInd/>
        <w:jc w:val="both"/>
        <w:textAlignment w:val="auto"/>
        <w:rPr>
          <w:rFonts w:ascii="Arial" w:hAnsi="Arial" w:cs="Arial"/>
          <w:b/>
          <w:sz w:val="22"/>
          <w:szCs w:val="22"/>
        </w:rPr>
      </w:pPr>
    </w:p>
    <w:p w:rsidR="000155EB" w:rsidRPr="00E14193" w:rsidRDefault="00E14193" w:rsidP="00E14193">
      <w:pPr>
        <w:tabs>
          <w:tab w:val="left" w:pos="540"/>
        </w:tabs>
        <w:overflowPunct/>
        <w:autoSpaceDE/>
        <w:autoSpaceDN/>
        <w:adjustRightInd/>
        <w:jc w:val="both"/>
        <w:textAlignment w:val="auto"/>
        <w:rPr>
          <w:rFonts w:ascii="Arial" w:hAnsi="Arial" w:cs="Arial"/>
          <w:sz w:val="22"/>
          <w:szCs w:val="22"/>
        </w:rPr>
      </w:pPr>
      <w:r w:rsidRPr="00E14193">
        <w:rPr>
          <w:rFonts w:ascii="Arial" w:hAnsi="Arial" w:cs="Arial"/>
          <w:b/>
          <w:sz w:val="22"/>
          <w:szCs w:val="22"/>
        </w:rPr>
        <w:t>Police Department Monthly Report</w:t>
      </w:r>
      <w:r w:rsidR="00724599">
        <w:rPr>
          <w:rFonts w:ascii="Arial" w:hAnsi="Arial" w:cs="Arial"/>
          <w:b/>
          <w:sz w:val="22"/>
          <w:szCs w:val="22"/>
        </w:rPr>
        <w:t>.</w:t>
      </w:r>
      <w:r w:rsidR="00724599">
        <w:rPr>
          <w:rFonts w:ascii="Arial" w:hAnsi="Arial" w:cs="Arial"/>
          <w:sz w:val="22"/>
          <w:szCs w:val="22"/>
        </w:rPr>
        <w:t xml:space="preserve">  Police Chief Mark Nicholson provided a monthly written report and advised the </w:t>
      </w:r>
      <w:r w:rsidR="000155EB">
        <w:rPr>
          <w:rFonts w:ascii="Arial" w:hAnsi="Arial" w:cs="Arial"/>
          <w:sz w:val="22"/>
          <w:szCs w:val="22"/>
        </w:rPr>
        <w:t>Christmas Giving Tree will be up soon and will have 80-100 names on it.  The names are provided from Families First and Monroe County Human Services.</w:t>
      </w:r>
    </w:p>
    <w:p w:rsidR="00E14193" w:rsidRDefault="00E14193" w:rsidP="00E14193">
      <w:pPr>
        <w:tabs>
          <w:tab w:val="left" w:pos="540"/>
        </w:tabs>
        <w:overflowPunct/>
        <w:autoSpaceDE/>
        <w:autoSpaceDN/>
        <w:adjustRightInd/>
        <w:jc w:val="both"/>
        <w:textAlignment w:val="auto"/>
        <w:rPr>
          <w:rFonts w:ascii="Arial" w:hAnsi="Arial" w:cs="Arial"/>
          <w:b/>
          <w:sz w:val="22"/>
          <w:szCs w:val="22"/>
        </w:rPr>
      </w:pPr>
    </w:p>
    <w:p w:rsidR="00E14193" w:rsidRPr="00E14193" w:rsidRDefault="00E14193" w:rsidP="00E14193">
      <w:pPr>
        <w:tabs>
          <w:tab w:val="left" w:pos="540"/>
        </w:tabs>
        <w:overflowPunct/>
        <w:autoSpaceDE/>
        <w:autoSpaceDN/>
        <w:adjustRightInd/>
        <w:jc w:val="both"/>
        <w:textAlignment w:val="auto"/>
        <w:rPr>
          <w:rFonts w:ascii="Arial" w:hAnsi="Arial" w:cs="Arial"/>
          <w:sz w:val="22"/>
          <w:szCs w:val="22"/>
        </w:rPr>
      </w:pPr>
      <w:r w:rsidRPr="00E14193">
        <w:rPr>
          <w:rFonts w:ascii="Arial" w:hAnsi="Arial" w:cs="Arial"/>
          <w:b/>
          <w:sz w:val="22"/>
          <w:szCs w:val="22"/>
        </w:rPr>
        <w:t>Public Works &amp; Utilities Director – Water, Sewer, Public Works, and Lake Updates</w:t>
      </w:r>
      <w:r w:rsidR="00724599">
        <w:rPr>
          <w:rFonts w:ascii="Arial" w:hAnsi="Arial" w:cs="Arial"/>
          <w:b/>
          <w:sz w:val="22"/>
          <w:szCs w:val="22"/>
        </w:rPr>
        <w:t xml:space="preserve">.  </w:t>
      </w:r>
      <w:r w:rsidR="00724599">
        <w:rPr>
          <w:rFonts w:ascii="Arial" w:hAnsi="Arial" w:cs="Arial"/>
          <w:sz w:val="22"/>
          <w:szCs w:val="22"/>
        </w:rPr>
        <w:t xml:space="preserve">Director Arity provided a monthly written report and advised the </w:t>
      </w:r>
      <w:r w:rsidR="005F731C">
        <w:rPr>
          <w:rFonts w:ascii="Arial" w:hAnsi="Arial" w:cs="Arial"/>
          <w:sz w:val="22"/>
          <w:szCs w:val="22"/>
        </w:rPr>
        <w:t xml:space="preserve">Leaf Vac may get out </w:t>
      </w:r>
      <w:r w:rsidR="00D871F6">
        <w:rPr>
          <w:rFonts w:ascii="Arial" w:hAnsi="Arial" w:cs="Arial"/>
          <w:sz w:val="22"/>
          <w:szCs w:val="22"/>
        </w:rPr>
        <w:t>to</w:t>
      </w:r>
      <w:r w:rsidR="005F731C">
        <w:rPr>
          <w:rFonts w:ascii="Arial" w:hAnsi="Arial" w:cs="Arial"/>
          <w:sz w:val="22"/>
          <w:szCs w:val="22"/>
        </w:rPr>
        <w:t xml:space="preserve"> pick up more leaves, however, it is very weather dependent.  The Lake Committee will meet in January and will not meet any more in 2019.  There are three street lights that are not functioning at this time.  The electrician needs to complete more work on those lights.</w:t>
      </w:r>
    </w:p>
    <w:p w:rsidR="00E14193" w:rsidRDefault="00E14193" w:rsidP="00E14193">
      <w:pPr>
        <w:tabs>
          <w:tab w:val="left" w:pos="540"/>
        </w:tabs>
        <w:overflowPunct/>
        <w:autoSpaceDE/>
        <w:autoSpaceDN/>
        <w:adjustRightInd/>
        <w:contextualSpacing/>
        <w:jc w:val="both"/>
        <w:textAlignment w:val="auto"/>
        <w:rPr>
          <w:rFonts w:ascii="Arial" w:hAnsi="Arial" w:cs="Arial"/>
          <w:b/>
          <w:sz w:val="22"/>
          <w:szCs w:val="22"/>
        </w:rPr>
      </w:pPr>
    </w:p>
    <w:p w:rsidR="00E14193" w:rsidRDefault="00E14193" w:rsidP="00E14193">
      <w:pPr>
        <w:tabs>
          <w:tab w:val="left" w:pos="540"/>
        </w:tabs>
        <w:overflowPunct/>
        <w:autoSpaceDE/>
        <w:autoSpaceDN/>
        <w:adjustRightInd/>
        <w:contextualSpacing/>
        <w:jc w:val="both"/>
        <w:textAlignment w:val="auto"/>
        <w:rPr>
          <w:rFonts w:ascii="Arial" w:hAnsi="Arial" w:cs="Arial"/>
          <w:sz w:val="22"/>
          <w:szCs w:val="22"/>
        </w:rPr>
      </w:pPr>
      <w:r w:rsidRPr="00E14193">
        <w:rPr>
          <w:rFonts w:ascii="Arial" w:hAnsi="Arial" w:cs="Arial"/>
          <w:b/>
          <w:sz w:val="22"/>
          <w:szCs w:val="22"/>
        </w:rPr>
        <w:t>Tomah Chamber &amp; Visitors Center</w:t>
      </w:r>
      <w:r w:rsidR="00724599">
        <w:rPr>
          <w:rFonts w:ascii="Arial" w:hAnsi="Arial" w:cs="Arial"/>
          <w:b/>
          <w:sz w:val="22"/>
          <w:szCs w:val="22"/>
        </w:rPr>
        <w:t xml:space="preserve">.  </w:t>
      </w:r>
      <w:r w:rsidR="00724599">
        <w:rPr>
          <w:rFonts w:ascii="Arial" w:hAnsi="Arial" w:cs="Arial"/>
          <w:sz w:val="22"/>
          <w:szCs w:val="22"/>
        </w:rPr>
        <w:t>Ex. Director Thompson advised</w:t>
      </w:r>
      <w:r w:rsidR="005F731C">
        <w:rPr>
          <w:rFonts w:ascii="Arial" w:hAnsi="Arial" w:cs="Arial"/>
          <w:sz w:val="22"/>
          <w:szCs w:val="22"/>
        </w:rPr>
        <w:t xml:space="preserve"> they are doing 2020 planning at this time.  </w:t>
      </w:r>
      <w:r w:rsidR="00D871F6">
        <w:rPr>
          <w:rFonts w:ascii="Arial" w:hAnsi="Arial" w:cs="Arial"/>
          <w:sz w:val="22"/>
          <w:szCs w:val="22"/>
        </w:rPr>
        <w:t xml:space="preserve">The </w:t>
      </w:r>
      <w:r w:rsidR="005D6EE7">
        <w:rPr>
          <w:rFonts w:ascii="Arial" w:hAnsi="Arial" w:cs="Arial"/>
          <w:sz w:val="22"/>
          <w:szCs w:val="22"/>
        </w:rPr>
        <w:t>m</w:t>
      </w:r>
      <w:r w:rsidR="005F731C">
        <w:rPr>
          <w:rFonts w:ascii="Arial" w:hAnsi="Arial" w:cs="Arial"/>
          <w:sz w:val="22"/>
          <w:szCs w:val="22"/>
        </w:rPr>
        <w:t>embership appreciat</w:t>
      </w:r>
      <w:r w:rsidR="00D871F6">
        <w:rPr>
          <w:rFonts w:ascii="Arial" w:hAnsi="Arial" w:cs="Arial"/>
          <w:sz w:val="22"/>
          <w:szCs w:val="22"/>
        </w:rPr>
        <w:t>ion</w:t>
      </w:r>
      <w:r w:rsidR="005F731C">
        <w:rPr>
          <w:rFonts w:ascii="Arial" w:hAnsi="Arial" w:cs="Arial"/>
          <w:sz w:val="22"/>
          <w:szCs w:val="22"/>
        </w:rPr>
        <w:t xml:space="preserve"> event will be at the American Legion on Dec. 13</w:t>
      </w:r>
      <w:r w:rsidR="005F731C" w:rsidRPr="005F731C">
        <w:rPr>
          <w:rFonts w:ascii="Arial" w:hAnsi="Arial" w:cs="Arial"/>
          <w:sz w:val="22"/>
          <w:szCs w:val="22"/>
          <w:vertAlign w:val="superscript"/>
        </w:rPr>
        <w:t>th</w:t>
      </w:r>
      <w:r w:rsidR="005F731C">
        <w:rPr>
          <w:rFonts w:ascii="Arial" w:hAnsi="Arial" w:cs="Arial"/>
          <w:sz w:val="22"/>
          <w:szCs w:val="22"/>
        </w:rPr>
        <w:t>.  The annual banquet will be held the last Monday in February.  The Holiday Parade will be on Nov. 29</w:t>
      </w:r>
      <w:r w:rsidR="005F731C" w:rsidRPr="005F731C">
        <w:rPr>
          <w:rFonts w:ascii="Arial" w:hAnsi="Arial" w:cs="Arial"/>
          <w:sz w:val="22"/>
          <w:szCs w:val="22"/>
          <w:vertAlign w:val="superscript"/>
        </w:rPr>
        <w:t>th</w:t>
      </w:r>
      <w:r w:rsidR="005F731C">
        <w:rPr>
          <w:rFonts w:ascii="Arial" w:hAnsi="Arial" w:cs="Arial"/>
          <w:sz w:val="22"/>
          <w:szCs w:val="22"/>
        </w:rPr>
        <w:t xml:space="preserve"> and registrations are now open for that.  The Thanksgiving Dinner will be at Murray’s on Main this year from 11</w:t>
      </w:r>
      <w:r w:rsidR="005D6EE7">
        <w:rPr>
          <w:rFonts w:ascii="Arial" w:hAnsi="Arial" w:cs="Arial"/>
          <w:sz w:val="22"/>
          <w:szCs w:val="22"/>
        </w:rPr>
        <w:t xml:space="preserve"> a.m. </w:t>
      </w:r>
      <w:r w:rsidR="005F731C">
        <w:rPr>
          <w:rFonts w:ascii="Arial" w:hAnsi="Arial" w:cs="Arial"/>
          <w:sz w:val="22"/>
          <w:szCs w:val="22"/>
        </w:rPr>
        <w:t xml:space="preserve"> to 1 p.m.</w:t>
      </w:r>
    </w:p>
    <w:p w:rsidR="005F731C" w:rsidRPr="00E14193" w:rsidRDefault="005F731C" w:rsidP="00E14193">
      <w:pPr>
        <w:tabs>
          <w:tab w:val="left" w:pos="540"/>
        </w:tabs>
        <w:overflowPunct/>
        <w:autoSpaceDE/>
        <w:autoSpaceDN/>
        <w:adjustRightInd/>
        <w:contextualSpacing/>
        <w:jc w:val="both"/>
        <w:textAlignment w:val="auto"/>
        <w:rPr>
          <w:rFonts w:ascii="Arial" w:hAnsi="Arial" w:cs="Arial"/>
          <w:sz w:val="22"/>
          <w:szCs w:val="22"/>
        </w:rPr>
      </w:pPr>
    </w:p>
    <w:p w:rsidR="00E14193" w:rsidRPr="00E14193" w:rsidRDefault="00E14193" w:rsidP="00E14193">
      <w:pPr>
        <w:tabs>
          <w:tab w:val="left" w:pos="540"/>
        </w:tabs>
        <w:overflowPunct/>
        <w:autoSpaceDE/>
        <w:autoSpaceDN/>
        <w:adjustRightInd/>
        <w:contextualSpacing/>
        <w:jc w:val="both"/>
        <w:textAlignment w:val="auto"/>
        <w:rPr>
          <w:rFonts w:ascii="Arial" w:hAnsi="Arial" w:cs="Arial"/>
          <w:b/>
          <w:sz w:val="22"/>
          <w:szCs w:val="22"/>
        </w:rPr>
      </w:pPr>
      <w:r w:rsidRPr="00E14193">
        <w:rPr>
          <w:rFonts w:ascii="Arial" w:hAnsi="Arial" w:cs="Arial"/>
          <w:b/>
          <w:sz w:val="22"/>
          <w:szCs w:val="22"/>
        </w:rPr>
        <w:t>Treasurer’s Cash &amp; Investment Reports – October 2019</w:t>
      </w:r>
      <w:r w:rsidR="00724599">
        <w:rPr>
          <w:rFonts w:ascii="Arial" w:hAnsi="Arial" w:cs="Arial"/>
          <w:b/>
          <w:sz w:val="22"/>
          <w:szCs w:val="22"/>
        </w:rPr>
        <w:t xml:space="preserve">. </w:t>
      </w:r>
      <w:r w:rsidR="00724599">
        <w:rPr>
          <w:rFonts w:ascii="Arial" w:hAnsi="Arial" w:cs="Arial"/>
          <w:sz w:val="22"/>
          <w:szCs w:val="22"/>
        </w:rPr>
        <w:t xml:space="preserve">   Motion by </w:t>
      </w:r>
      <w:r w:rsidR="005F731C">
        <w:rPr>
          <w:rFonts w:ascii="Arial" w:hAnsi="Arial" w:cs="Arial"/>
          <w:sz w:val="22"/>
          <w:szCs w:val="22"/>
        </w:rPr>
        <w:t>Scholze</w:t>
      </w:r>
      <w:r w:rsidR="00724599">
        <w:rPr>
          <w:rFonts w:ascii="Arial" w:hAnsi="Arial" w:cs="Arial"/>
          <w:sz w:val="22"/>
          <w:szCs w:val="22"/>
        </w:rPr>
        <w:t xml:space="preserve">, second by </w:t>
      </w:r>
      <w:r w:rsidR="005F731C">
        <w:rPr>
          <w:rFonts w:ascii="Arial" w:hAnsi="Arial" w:cs="Arial"/>
          <w:sz w:val="22"/>
          <w:szCs w:val="22"/>
        </w:rPr>
        <w:t>Evans</w:t>
      </w:r>
      <w:r w:rsidR="00724599">
        <w:rPr>
          <w:rFonts w:ascii="Arial" w:hAnsi="Arial" w:cs="Arial"/>
          <w:sz w:val="22"/>
          <w:szCs w:val="22"/>
        </w:rPr>
        <w:t xml:space="preserve"> to accept the October Cash and Investment reports as presented.  Motion passed without negative vote.</w:t>
      </w:r>
      <w:r w:rsidRPr="00E14193">
        <w:rPr>
          <w:rFonts w:ascii="Arial" w:hAnsi="Arial" w:cs="Arial"/>
          <w:b/>
          <w:sz w:val="22"/>
          <w:szCs w:val="22"/>
        </w:rPr>
        <w:t xml:space="preserve">  </w:t>
      </w:r>
    </w:p>
    <w:p w:rsidR="00E14193" w:rsidRDefault="00E14193" w:rsidP="00543AF8">
      <w:pPr>
        <w:tabs>
          <w:tab w:val="left" w:pos="180"/>
        </w:tabs>
        <w:jc w:val="both"/>
        <w:rPr>
          <w:rFonts w:ascii="Arial" w:hAnsi="Arial" w:cs="Arial"/>
          <w:b/>
          <w:sz w:val="23"/>
          <w:szCs w:val="23"/>
        </w:rPr>
      </w:pPr>
    </w:p>
    <w:p w:rsidR="00794A72" w:rsidRDefault="00794A72" w:rsidP="00794A72">
      <w:pPr>
        <w:tabs>
          <w:tab w:val="left" w:pos="540"/>
        </w:tabs>
        <w:overflowPunct/>
        <w:autoSpaceDE/>
        <w:autoSpaceDN/>
        <w:adjustRightInd/>
        <w:spacing w:before="120"/>
        <w:contextualSpacing/>
        <w:jc w:val="both"/>
        <w:textAlignment w:val="auto"/>
        <w:rPr>
          <w:rFonts w:ascii="Arial" w:hAnsi="Arial" w:cs="Arial"/>
          <w:sz w:val="22"/>
          <w:szCs w:val="22"/>
        </w:rPr>
      </w:pPr>
      <w:r w:rsidRPr="00794A72">
        <w:rPr>
          <w:rFonts w:ascii="Arial" w:hAnsi="Arial" w:cs="Arial"/>
          <w:b/>
          <w:sz w:val="22"/>
          <w:szCs w:val="22"/>
        </w:rPr>
        <w:t>Request by Savannah Hays for Consideration of Bartender License</w:t>
      </w:r>
      <w:r w:rsidR="00004EF1">
        <w:rPr>
          <w:rFonts w:ascii="Arial" w:hAnsi="Arial" w:cs="Arial"/>
          <w:b/>
          <w:sz w:val="22"/>
          <w:szCs w:val="22"/>
        </w:rPr>
        <w:t xml:space="preserve">.  </w:t>
      </w:r>
      <w:r w:rsidR="00004EF1">
        <w:rPr>
          <w:rFonts w:ascii="Arial" w:hAnsi="Arial" w:cs="Arial"/>
          <w:sz w:val="22"/>
          <w:szCs w:val="22"/>
        </w:rPr>
        <w:t xml:space="preserve">Ms. Hays appeared and is requesting reconsideration of her bartender license.  There are extenuating circumstances. </w:t>
      </w:r>
      <w:r w:rsidR="005F731C">
        <w:rPr>
          <w:rFonts w:ascii="Arial" w:hAnsi="Arial" w:cs="Arial"/>
          <w:sz w:val="22"/>
          <w:szCs w:val="22"/>
        </w:rPr>
        <w:t xml:space="preserve">  Chief Nicholson advised that the Council is required to consider efforts for rehabilitation and fitness to perform the licensed activity. </w:t>
      </w:r>
      <w:r w:rsidR="00711C29">
        <w:rPr>
          <w:rFonts w:ascii="Arial" w:hAnsi="Arial" w:cs="Arial"/>
          <w:sz w:val="22"/>
          <w:szCs w:val="22"/>
        </w:rPr>
        <w:t xml:space="preserve">  </w:t>
      </w:r>
    </w:p>
    <w:p w:rsidR="00004EF1" w:rsidRDefault="00004EF1" w:rsidP="00794A72">
      <w:pPr>
        <w:tabs>
          <w:tab w:val="left" w:pos="540"/>
        </w:tabs>
        <w:overflowPunct/>
        <w:autoSpaceDE/>
        <w:autoSpaceDN/>
        <w:adjustRightInd/>
        <w:spacing w:before="120"/>
        <w:contextualSpacing/>
        <w:jc w:val="both"/>
        <w:textAlignment w:val="auto"/>
        <w:rPr>
          <w:rFonts w:ascii="Arial" w:hAnsi="Arial" w:cs="Arial"/>
          <w:sz w:val="22"/>
          <w:szCs w:val="22"/>
        </w:rPr>
      </w:pPr>
    </w:p>
    <w:p w:rsidR="00004EF1" w:rsidRPr="00004EF1" w:rsidRDefault="00004EF1" w:rsidP="00794A72">
      <w:pPr>
        <w:tabs>
          <w:tab w:val="left" w:pos="540"/>
        </w:tabs>
        <w:overflowPunct/>
        <w:autoSpaceDE/>
        <w:autoSpaceDN/>
        <w:adjustRightInd/>
        <w:spacing w:before="120"/>
        <w:contextualSpacing/>
        <w:jc w:val="both"/>
        <w:textAlignment w:val="auto"/>
        <w:rPr>
          <w:rFonts w:ascii="Arial" w:hAnsi="Arial" w:cs="Arial"/>
          <w:sz w:val="22"/>
          <w:szCs w:val="22"/>
        </w:rPr>
      </w:pPr>
      <w:r>
        <w:rPr>
          <w:rFonts w:ascii="Arial" w:hAnsi="Arial" w:cs="Arial"/>
          <w:sz w:val="22"/>
          <w:szCs w:val="22"/>
        </w:rPr>
        <w:t xml:space="preserve">Motion by </w:t>
      </w:r>
      <w:r w:rsidR="00711C29">
        <w:rPr>
          <w:rFonts w:ascii="Arial" w:hAnsi="Arial" w:cs="Arial"/>
          <w:sz w:val="22"/>
          <w:szCs w:val="22"/>
        </w:rPr>
        <w:t>Scholze</w:t>
      </w:r>
      <w:r>
        <w:rPr>
          <w:rFonts w:ascii="Arial" w:hAnsi="Arial" w:cs="Arial"/>
          <w:sz w:val="22"/>
          <w:szCs w:val="22"/>
        </w:rPr>
        <w:t xml:space="preserve">, second by </w:t>
      </w:r>
      <w:r w:rsidR="00711C29">
        <w:rPr>
          <w:rFonts w:ascii="Arial" w:hAnsi="Arial" w:cs="Arial"/>
          <w:sz w:val="22"/>
          <w:szCs w:val="22"/>
        </w:rPr>
        <w:t>Yarrington</w:t>
      </w:r>
      <w:r>
        <w:rPr>
          <w:rFonts w:ascii="Arial" w:hAnsi="Arial" w:cs="Arial"/>
          <w:sz w:val="22"/>
          <w:szCs w:val="22"/>
        </w:rPr>
        <w:t xml:space="preserve"> to approve the bartender license for Savannah Hays.  Motion passed without negative vote.</w:t>
      </w:r>
    </w:p>
    <w:p w:rsidR="00794A72" w:rsidRPr="00794A72" w:rsidRDefault="00794A72" w:rsidP="00794A72">
      <w:pPr>
        <w:tabs>
          <w:tab w:val="left" w:pos="540"/>
        </w:tabs>
        <w:overflowPunct/>
        <w:autoSpaceDE/>
        <w:autoSpaceDN/>
        <w:adjustRightInd/>
        <w:spacing w:before="120"/>
        <w:contextualSpacing/>
        <w:jc w:val="both"/>
        <w:textAlignment w:val="auto"/>
        <w:rPr>
          <w:rFonts w:ascii="Arial" w:hAnsi="Arial" w:cs="Arial"/>
          <w:b/>
          <w:sz w:val="22"/>
          <w:szCs w:val="22"/>
        </w:rPr>
      </w:pPr>
      <w:r w:rsidRPr="00794A72">
        <w:rPr>
          <w:rFonts w:ascii="Arial" w:hAnsi="Arial" w:cs="Arial"/>
          <w:b/>
          <w:sz w:val="22"/>
          <w:szCs w:val="22"/>
        </w:rPr>
        <w:t xml:space="preserve"> </w:t>
      </w:r>
    </w:p>
    <w:p w:rsidR="00794A72" w:rsidRPr="00794A72" w:rsidRDefault="00794A72" w:rsidP="00794A72">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Bartender Licenses</w:t>
      </w:r>
      <w:r w:rsidR="00004EF1">
        <w:rPr>
          <w:rFonts w:ascii="Arial" w:hAnsi="Arial" w:cs="Arial"/>
          <w:b/>
          <w:sz w:val="22"/>
          <w:szCs w:val="22"/>
        </w:rPr>
        <w:t xml:space="preserve">.  </w:t>
      </w:r>
      <w:r w:rsidR="00004EF1">
        <w:rPr>
          <w:rFonts w:ascii="Arial" w:hAnsi="Arial" w:cs="Arial"/>
          <w:sz w:val="22"/>
          <w:szCs w:val="22"/>
        </w:rPr>
        <w:t xml:space="preserve">Motion by </w:t>
      </w:r>
      <w:r w:rsidR="00711C29">
        <w:rPr>
          <w:rFonts w:ascii="Arial" w:hAnsi="Arial" w:cs="Arial"/>
          <w:sz w:val="22"/>
          <w:szCs w:val="22"/>
        </w:rPr>
        <w:t>Kiefer</w:t>
      </w:r>
      <w:r w:rsidR="00004EF1">
        <w:rPr>
          <w:rFonts w:ascii="Arial" w:hAnsi="Arial" w:cs="Arial"/>
          <w:sz w:val="22"/>
          <w:szCs w:val="22"/>
        </w:rPr>
        <w:t xml:space="preserve">, second by </w:t>
      </w:r>
      <w:r w:rsidR="00711C29">
        <w:rPr>
          <w:rFonts w:ascii="Arial" w:hAnsi="Arial" w:cs="Arial"/>
          <w:sz w:val="22"/>
          <w:szCs w:val="22"/>
        </w:rPr>
        <w:t>Zabinski</w:t>
      </w:r>
      <w:r w:rsidR="00004EF1">
        <w:rPr>
          <w:rFonts w:ascii="Arial" w:hAnsi="Arial" w:cs="Arial"/>
          <w:sz w:val="22"/>
          <w:szCs w:val="22"/>
        </w:rPr>
        <w:t xml:space="preserve"> to approve the bartender applications as follows:  Lisa Brikl, Catherine Brown, Ramona Brown, Brianna Greeno, Rebecca Guldenaare, Tosha Hemmersbach, Deanna McDonald, Susa Michaelis, Cierra Reimann, Abby Skowronski, Renee Visgar, and Adrianna Williams.  Motion passed without negative vote.</w:t>
      </w:r>
    </w:p>
    <w:p w:rsidR="00794A72" w:rsidRDefault="00794A72" w:rsidP="00794A72">
      <w:pPr>
        <w:tabs>
          <w:tab w:val="left" w:pos="540"/>
        </w:tabs>
        <w:overflowPunct/>
        <w:autoSpaceDE/>
        <w:autoSpaceDN/>
        <w:adjustRightInd/>
        <w:contextualSpacing/>
        <w:jc w:val="both"/>
        <w:textAlignment w:val="auto"/>
        <w:rPr>
          <w:rFonts w:ascii="Arial" w:hAnsi="Arial" w:cs="Arial"/>
          <w:b/>
          <w:sz w:val="22"/>
          <w:szCs w:val="22"/>
        </w:rPr>
      </w:pPr>
    </w:p>
    <w:p w:rsidR="00794A72" w:rsidRDefault="00794A72" w:rsidP="00794A72">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Application of “Class C” Wine Beverage License for The Baker’s Table at 233 N. Superior</w:t>
      </w:r>
      <w:r w:rsidR="00711C29">
        <w:rPr>
          <w:rFonts w:ascii="Arial" w:hAnsi="Arial" w:cs="Arial"/>
          <w:b/>
          <w:sz w:val="22"/>
          <w:szCs w:val="22"/>
        </w:rPr>
        <w:t>.</w:t>
      </w:r>
      <w:r w:rsidRPr="00794A72">
        <w:rPr>
          <w:rFonts w:ascii="Arial" w:hAnsi="Arial" w:cs="Arial"/>
          <w:b/>
          <w:sz w:val="22"/>
          <w:szCs w:val="22"/>
        </w:rPr>
        <w:t xml:space="preserve"> </w:t>
      </w:r>
      <w:r w:rsidR="00004EF1">
        <w:rPr>
          <w:rFonts w:ascii="Arial" w:hAnsi="Arial" w:cs="Arial"/>
          <w:b/>
          <w:sz w:val="22"/>
          <w:szCs w:val="22"/>
        </w:rPr>
        <w:t xml:space="preserve"> </w:t>
      </w:r>
    </w:p>
    <w:p w:rsidR="00004EF1" w:rsidRDefault="00004EF1" w:rsidP="00794A72">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711C29">
        <w:rPr>
          <w:rFonts w:ascii="Arial" w:hAnsi="Arial" w:cs="Arial"/>
          <w:sz w:val="22"/>
          <w:szCs w:val="22"/>
        </w:rPr>
        <w:t>Cram</w:t>
      </w:r>
      <w:r>
        <w:rPr>
          <w:rFonts w:ascii="Arial" w:hAnsi="Arial" w:cs="Arial"/>
          <w:sz w:val="22"/>
          <w:szCs w:val="22"/>
        </w:rPr>
        <w:t xml:space="preserve">, second by </w:t>
      </w:r>
      <w:r w:rsidR="00711C29">
        <w:rPr>
          <w:rFonts w:ascii="Arial" w:hAnsi="Arial" w:cs="Arial"/>
          <w:sz w:val="22"/>
          <w:szCs w:val="22"/>
        </w:rPr>
        <w:t>Evans</w:t>
      </w:r>
      <w:r>
        <w:rPr>
          <w:rFonts w:ascii="Arial" w:hAnsi="Arial" w:cs="Arial"/>
          <w:sz w:val="22"/>
          <w:szCs w:val="22"/>
        </w:rPr>
        <w:t xml:space="preserve"> to approve the “Class C” Wine License for The Baker’s Table at 233 N. Superior Avenue, Stephanie Brickl Agent for the period of November 13, 2019 to June 30, 2020 unless sooner revoked.  Motion passed without negative vote.</w:t>
      </w:r>
    </w:p>
    <w:p w:rsidR="00004EF1" w:rsidRPr="00794A72" w:rsidRDefault="00004EF1" w:rsidP="00794A72">
      <w:pPr>
        <w:tabs>
          <w:tab w:val="left" w:pos="540"/>
        </w:tabs>
        <w:overflowPunct/>
        <w:autoSpaceDE/>
        <w:autoSpaceDN/>
        <w:adjustRightInd/>
        <w:contextualSpacing/>
        <w:jc w:val="both"/>
        <w:textAlignment w:val="auto"/>
        <w:rPr>
          <w:rFonts w:ascii="Arial" w:hAnsi="Arial" w:cs="Arial"/>
          <w:sz w:val="22"/>
          <w:szCs w:val="22"/>
        </w:rPr>
      </w:pPr>
    </w:p>
    <w:p w:rsidR="00004EF1" w:rsidRDefault="00794A72" w:rsidP="00004EF1">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Special Beer and Wine Permit for North American Squirrel Association (N.A.S.A.) on Feb 22, 2020 at Recreation Park-Recreation “Gold” Building for their “Annual N.A.S.A. Banquet”</w:t>
      </w:r>
      <w:r w:rsidR="00004EF1">
        <w:rPr>
          <w:rFonts w:ascii="Arial" w:hAnsi="Arial" w:cs="Arial"/>
          <w:b/>
          <w:sz w:val="22"/>
          <w:szCs w:val="22"/>
        </w:rPr>
        <w:t xml:space="preserve">.  </w:t>
      </w:r>
      <w:r w:rsidR="00004EF1">
        <w:rPr>
          <w:rFonts w:ascii="Arial" w:hAnsi="Arial" w:cs="Arial"/>
          <w:sz w:val="22"/>
          <w:szCs w:val="22"/>
        </w:rPr>
        <w:t xml:space="preserve">Motion by </w:t>
      </w:r>
      <w:r w:rsidR="00711C29">
        <w:rPr>
          <w:rFonts w:ascii="Arial" w:hAnsi="Arial" w:cs="Arial"/>
          <w:sz w:val="22"/>
          <w:szCs w:val="22"/>
        </w:rPr>
        <w:t>Yarrington</w:t>
      </w:r>
      <w:r w:rsidR="00004EF1">
        <w:rPr>
          <w:rFonts w:ascii="Arial" w:hAnsi="Arial" w:cs="Arial"/>
          <w:sz w:val="22"/>
          <w:szCs w:val="22"/>
        </w:rPr>
        <w:t xml:space="preserve">, second by </w:t>
      </w:r>
      <w:r w:rsidR="00711C29">
        <w:rPr>
          <w:rFonts w:ascii="Arial" w:hAnsi="Arial" w:cs="Arial"/>
          <w:sz w:val="22"/>
          <w:szCs w:val="22"/>
        </w:rPr>
        <w:t>Zabinski</w:t>
      </w:r>
      <w:r w:rsidR="00004EF1">
        <w:rPr>
          <w:rFonts w:ascii="Arial" w:hAnsi="Arial" w:cs="Arial"/>
          <w:sz w:val="22"/>
          <w:szCs w:val="22"/>
        </w:rPr>
        <w:t xml:space="preserve"> to approve the Special </w:t>
      </w:r>
      <w:r w:rsidR="00004EF1" w:rsidRPr="00794A72">
        <w:rPr>
          <w:rFonts w:ascii="Arial" w:hAnsi="Arial" w:cs="Arial"/>
          <w:sz w:val="22"/>
          <w:szCs w:val="22"/>
        </w:rPr>
        <w:t>Beer and Wine Permit for North American Squirrel Association (N.A.S.A.) on Feb 22, 2020 at Recreation Park-Recreation Bldg</w:t>
      </w:r>
      <w:r w:rsidR="00AB3576">
        <w:rPr>
          <w:rFonts w:ascii="Arial" w:hAnsi="Arial" w:cs="Arial"/>
          <w:sz w:val="22"/>
          <w:szCs w:val="22"/>
        </w:rPr>
        <w:t>.</w:t>
      </w:r>
      <w:r w:rsidR="00004EF1" w:rsidRPr="00794A72">
        <w:rPr>
          <w:rFonts w:ascii="Arial" w:hAnsi="Arial" w:cs="Arial"/>
          <w:sz w:val="22"/>
          <w:szCs w:val="22"/>
        </w:rPr>
        <w:t xml:space="preserve"> for their “Annual N.A.S.A. Banquet”</w:t>
      </w:r>
      <w:r w:rsidR="00004EF1" w:rsidRPr="00004EF1">
        <w:rPr>
          <w:rFonts w:ascii="Arial" w:hAnsi="Arial" w:cs="Arial"/>
          <w:sz w:val="22"/>
          <w:szCs w:val="22"/>
        </w:rPr>
        <w:t>.</w:t>
      </w:r>
      <w:r w:rsidR="00004EF1">
        <w:rPr>
          <w:rFonts w:ascii="Arial" w:hAnsi="Arial" w:cs="Arial"/>
          <w:b/>
          <w:sz w:val="22"/>
          <w:szCs w:val="22"/>
        </w:rPr>
        <w:t xml:space="preserve">  </w:t>
      </w:r>
      <w:r w:rsidR="00840A25" w:rsidRPr="00840A25">
        <w:rPr>
          <w:rFonts w:ascii="Arial" w:hAnsi="Arial" w:cs="Arial"/>
          <w:sz w:val="22"/>
          <w:szCs w:val="22"/>
        </w:rPr>
        <w:t>Motion passed without negative vote</w:t>
      </w:r>
      <w:r w:rsidR="00840A25">
        <w:rPr>
          <w:rFonts w:ascii="Arial" w:hAnsi="Arial" w:cs="Arial"/>
          <w:b/>
          <w:sz w:val="22"/>
          <w:szCs w:val="22"/>
        </w:rPr>
        <w:t>.</w:t>
      </w:r>
    </w:p>
    <w:p w:rsidR="00004EF1" w:rsidRPr="00794A72" w:rsidRDefault="00004EF1" w:rsidP="00794A72">
      <w:pPr>
        <w:tabs>
          <w:tab w:val="left" w:pos="540"/>
        </w:tabs>
        <w:overflowPunct/>
        <w:autoSpaceDE/>
        <w:autoSpaceDN/>
        <w:adjustRightInd/>
        <w:contextualSpacing/>
        <w:jc w:val="both"/>
        <w:textAlignment w:val="auto"/>
        <w:rPr>
          <w:rFonts w:ascii="Arial" w:hAnsi="Arial" w:cs="Arial"/>
          <w:sz w:val="22"/>
          <w:szCs w:val="22"/>
        </w:rPr>
      </w:pPr>
    </w:p>
    <w:p w:rsidR="00840A25" w:rsidRPr="00840A25" w:rsidRDefault="00794A72" w:rsidP="00840A25">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Special Beer Permit for Monroe County Tavern League on Jan 10-12, 2020 at Recreation Park-Recreation “Gold” Building for their “Monroe County Tavern League Safe Ride Fundraiser-Pool Tournament”</w:t>
      </w:r>
      <w:r w:rsidR="00AB3576">
        <w:rPr>
          <w:rFonts w:ascii="Arial" w:hAnsi="Arial" w:cs="Arial"/>
          <w:b/>
          <w:sz w:val="22"/>
          <w:szCs w:val="22"/>
        </w:rPr>
        <w:t xml:space="preserve">.  </w:t>
      </w:r>
      <w:r w:rsidR="00840A25">
        <w:rPr>
          <w:rFonts w:ascii="Arial" w:hAnsi="Arial" w:cs="Arial"/>
          <w:sz w:val="22"/>
          <w:szCs w:val="22"/>
        </w:rPr>
        <w:t xml:space="preserve">Motion by </w:t>
      </w:r>
      <w:r w:rsidR="00711C29">
        <w:rPr>
          <w:rFonts w:ascii="Arial" w:hAnsi="Arial" w:cs="Arial"/>
          <w:sz w:val="22"/>
          <w:szCs w:val="22"/>
        </w:rPr>
        <w:t>Scholze</w:t>
      </w:r>
      <w:r w:rsidR="00840A25">
        <w:rPr>
          <w:rFonts w:ascii="Arial" w:hAnsi="Arial" w:cs="Arial"/>
          <w:sz w:val="22"/>
          <w:szCs w:val="22"/>
        </w:rPr>
        <w:t xml:space="preserve">, second by </w:t>
      </w:r>
      <w:r w:rsidR="00711C29">
        <w:rPr>
          <w:rFonts w:ascii="Arial" w:hAnsi="Arial" w:cs="Arial"/>
          <w:sz w:val="22"/>
          <w:szCs w:val="22"/>
        </w:rPr>
        <w:t xml:space="preserve">Kiefer </w:t>
      </w:r>
      <w:r w:rsidR="00840A25">
        <w:rPr>
          <w:rFonts w:ascii="Arial" w:hAnsi="Arial" w:cs="Arial"/>
          <w:sz w:val="22"/>
          <w:szCs w:val="22"/>
        </w:rPr>
        <w:t xml:space="preserve">to approve the </w:t>
      </w:r>
      <w:r w:rsidR="00840A25" w:rsidRPr="00794A72">
        <w:rPr>
          <w:rFonts w:ascii="Arial" w:hAnsi="Arial" w:cs="Arial"/>
          <w:sz w:val="22"/>
          <w:szCs w:val="22"/>
        </w:rPr>
        <w:t>Special Beer Permit for Monroe County Tavern League on Jan 10-12, 2020 at Recreation Park-Recreation “Gold” Building for their “Monroe County Tavern League Safe Ride Fundraiser-Pool Tournament”</w:t>
      </w:r>
      <w:r w:rsidR="00840A25">
        <w:rPr>
          <w:rFonts w:ascii="Arial" w:hAnsi="Arial" w:cs="Arial"/>
          <w:sz w:val="22"/>
          <w:szCs w:val="22"/>
        </w:rPr>
        <w:t>.  Motion passed without negative vote.</w:t>
      </w:r>
    </w:p>
    <w:p w:rsidR="00840A25" w:rsidRPr="00794A72" w:rsidRDefault="00840A25" w:rsidP="00794A72">
      <w:pPr>
        <w:tabs>
          <w:tab w:val="left" w:pos="540"/>
        </w:tabs>
        <w:overflowPunct/>
        <w:autoSpaceDE/>
        <w:autoSpaceDN/>
        <w:adjustRightInd/>
        <w:contextualSpacing/>
        <w:jc w:val="both"/>
        <w:textAlignment w:val="auto"/>
        <w:rPr>
          <w:rFonts w:ascii="Arial" w:hAnsi="Arial" w:cs="Arial"/>
          <w:b/>
          <w:sz w:val="22"/>
          <w:szCs w:val="22"/>
        </w:rPr>
      </w:pPr>
    </w:p>
    <w:p w:rsidR="00794A72" w:rsidRDefault="00794A72" w:rsidP="00794A72">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 xml:space="preserve">2019 Budget Amendment to Increase Donation Income Acct. #05-48500 by $2,000 and Recognize Sale of Equipment Acct. No. 05-48301 of $970.09 and Authorize an Expenditure </w:t>
      </w:r>
      <w:r w:rsidRPr="00794A72">
        <w:rPr>
          <w:rFonts w:ascii="Arial" w:hAnsi="Arial" w:cs="Arial"/>
          <w:b/>
          <w:sz w:val="22"/>
          <w:szCs w:val="22"/>
        </w:rPr>
        <w:lastRenderedPageBreak/>
        <w:t>of $2,695 for Fitness Room Equipment</w:t>
      </w:r>
      <w:r w:rsidR="00840A25">
        <w:rPr>
          <w:rFonts w:ascii="Arial" w:hAnsi="Arial" w:cs="Arial"/>
          <w:b/>
          <w:sz w:val="22"/>
          <w:szCs w:val="22"/>
        </w:rPr>
        <w:t xml:space="preserve">.  </w:t>
      </w:r>
      <w:r w:rsidR="00840A25">
        <w:rPr>
          <w:rFonts w:ascii="Arial" w:hAnsi="Arial" w:cs="Arial"/>
          <w:sz w:val="22"/>
          <w:szCs w:val="22"/>
        </w:rPr>
        <w:t xml:space="preserve">$2,000 was received from an anonymous donation and $970.09 was received from </w:t>
      </w:r>
      <w:r w:rsidR="0023460A">
        <w:rPr>
          <w:rFonts w:ascii="Arial" w:hAnsi="Arial" w:cs="Arial"/>
          <w:sz w:val="22"/>
          <w:szCs w:val="22"/>
        </w:rPr>
        <w:t xml:space="preserve">the </w:t>
      </w:r>
      <w:r w:rsidR="00840A25">
        <w:rPr>
          <w:rFonts w:ascii="Arial" w:hAnsi="Arial" w:cs="Arial"/>
          <w:sz w:val="22"/>
          <w:szCs w:val="22"/>
        </w:rPr>
        <w:t>sale of old fitness equipment.  New fitness equipment needs to be purchased at a cost of $2,695 leaving the remainder of $275.09 to be left in the Grants and Donations account for future needs.</w:t>
      </w:r>
    </w:p>
    <w:p w:rsidR="00840A25" w:rsidRDefault="00840A25" w:rsidP="00794A72">
      <w:pPr>
        <w:tabs>
          <w:tab w:val="left" w:pos="540"/>
        </w:tabs>
        <w:overflowPunct/>
        <w:autoSpaceDE/>
        <w:autoSpaceDN/>
        <w:adjustRightInd/>
        <w:contextualSpacing/>
        <w:jc w:val="both"/>
        <w:textAlignment w:val="auto"/>
        <w:rPr>
          <w:rFonts w:ascii="Arial" w:hAnsi="Arial" w:cs="Arial"/>
          <w:sz w:val="22"/>
          <w:szCs w:val="22"/>
        </w:rPr>
      </w:pPr>
    </w:p>
    <w:p w:rsidR="00840A25" w:rsidRPr="00840A25" w:rsidRDefault="00840A25" w:rsidP="00794A72">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711C29">
        <w:rPr>
          <w:rFonts w:ascii="Arial" w:hAnsi="Arial" w:cs="Arial"/>
          <w:sz w:val="22"/>
          <w:szCs w:val="22"/>
        </w:rPr>
        <w:t>Zabinski</w:t>
      </w:r>
      <w:r>
        <w:rPr>
          <w:rFonts w:ascii="Arial" w:hAnsi="Arial" w:cs="Arial"/>
          <w:sz w:val="22"/>
          <w:szCs w:val="22"/>
        </w:rPr>
        <w:t>, second by</w:t>
      </w:r>
      <w:r w:rsidR="0023460A">
        <w:rPr>
          <w:rFonts w:ascii="Arial" w:hAnsi="Arial" w:cs="Arial"/>
          <w:sz w:val="22"/>
          <w:szCs w:val="22"/>
        </w:rPr>
        <w:t xml:space="preserve"> </w:t>
      </w:r>
      <w:r w:rsidR="00711C29">
        <w:rPr>
          <w:rFonts w:ascii="Arial" w:hAnsi="Arial" w:cs="Arial"/>
          <w:sz w:val="22"/>
          <w:szCs w:val="22"/>
        </w:rPr>
        <w:t>Yarrington</w:t>
      </w:r>
      <w:r>
        <w:rPr>
          <w:rFonts w:ascii="Arial" w:hAnsi="Arial" w:cs="Arial"/>
          <w:sz w:val="22"/>
          <w:szCs w:val="22"/>
        </w:rPr>
        <w:t xml:space="preserve"> to approve the 2019 Budget Amendment to increase Donation Income Acct. #05-48500 by $2,000 received from an anonymous donor and recognize the revenue of $970.09 from the sale of property and also authorize the expenditure of $2,695 from Acct. #05-57210-8300 – Police Dept. Outlay Equipment for the purchase of new fitness equipment for the Police Dept.   Motion passed without negative vote.</w:t>
      </w:r>
    </w:p>
    <w:p w:rsidR="00840A25" w:rsidRDefault="00840A25" w:rsidP="00794A72">
      <w:pPr>
        <w:tabs>
          <w:tab w:val="left" w:pos="540"/>
        </w:tabs>
        <w:overflowPunct/>
        <w:autoSpaceDE/>
        <w:autoSpaceDN/>
        <w:adjustRightInd/>
        <w:contextualSpacing/>
        <w:jc w:val="both"/>
        <w:textAlignment w:val="auto"/>
        <w:rPr>
          <w:rFonts w:ascii="Arial" w:hAnsi="Arial" w:cs="Arial"/>
          <w:b/>
          <w:sz w:val="22"/>
          <w:szCs w:val="22"/>
        </w:rPr>
      </w:pPr>
    </w:p>
    <w:p w:rsidR="00794A72" w:rsidRDefault="00794A72" w:rsidP="00794A72">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2019 Budget Amendment to Increase Donation Income Acct. #05-48500 by $2,000 and Authorize an Expenditure of $1,758.00 from Acct. #05-52100-2900 Law Enforcement Service Contracts for the subscription to The Leads Online Program</w:t>
      </w:r>
      <w:r w:rsidR="00840A25">
        <w:rPr>
          <w:rFonts w:ascii="Arial" w:hAnsi="Arial" w:cs="Arial"/>
          <w:b/>
          <w:sz w:val="22"/>
          <w:szCs w:val="22"/>
        </w:rPr>
        <w:t xml:space="preserve">.  </w:t>
      </w:r>
      <w:r w:rsidR="00840A25" w:rsidRPr="00840A25">
        <w:rPr>
          <w:rFonts w:ascii="Arial" w:hAnsi="Arial" w:cs="Arial"/>
          <w:sz w:val="22"/>
          <w:szCs w:val="22"/>
        </w:rPr>
        <w:t>A W</w:t>
      </w:r>
      <w:r w:rsidR="00840A25">
        <w:rPr>
          <w:rFonts w:ascii="Arial" w:hAnsi="Arial" w:cs="Arial"/>
          <w:sz w:val="22"/>
          <w:szCs w:val="22"/>
        </w:rPr>
        <w:t>al-Mart Community Giving Grant was received to be used for the annual yearly subscription to the police Leads Online Program.</w:t>
      </w:r>
    </w:p>
    <w:p w:rsidR="00840A25" w:rsidRDefault="00840A25" w:rsidP="00794A72">
      <w:pPr>
        <w:tabs>
          <w:tab w:val="left" w:pos="540"/>
        </w:tabs>
        <w:overflowPunct/>
        <w:autoSpaceDE/>
        <w:autoSpaceDN/>
        <w:adjustRightInd/>
        <w:contextualSpacing/>
        <w:jc w:val="both"/>
        <w:textAlignment w:val="auto"/>
        <w:rPr>
          <w:rFonts w:ascii="Arial" w:hAnsi="Arial" w:cs="Arial"/>
          <w:sz w:val="22"/>
          <w:szCs w:val="22"/>
        </w:rPr>
      </w:pPr>
    </w:p>
    <w:p w:rsidR="00840A25" w:rsidRPr="00794A72" w:rsidRDefault="00840A25" w:rsidP="00794A72">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711C29">
        <w:rPr>
          <w:rFonts w:ascii="Arial" w:hAnsi="Arial" w:cs="Arial"/>
          <w:sz w:val="22"/>
          <w:szCs w:val="22"/>
        </w:rPr>
        <w:t>Cram</w:t>
      </w:r>
      <w:r>
        <w:rPr>
          <w:rFonts w:ascii="Arial" w:hAnsi="Arial" w:cs="Arial"/>
          <w:sz w:val="22"/>
          <w:szCs w:val="22"/>
        </w:rPr>
        <w:t xml:space="preserve">, second by </w:t>
      </w:r>
      <w:r w:rsidR="00711C29">
        <w:rPr>
          <w:rFonts w:ascii="Arial" w:hAnsi="Arial" w:cs="Arial"/>
          <w:sz w:val="22"/>
          <w:szCs w:val="22"/>
        </w:rPr>
        <w:t>Kiefer</w:t>
      </w:r>
      <w:r>
        <w:rPr>
          <w:rFonts w:ascii="Arial" w:hAnsi="Arial" w:cs="Arial"/>
          <w:sz w:val="22"/>
          <w:szCs w:val="22"/>
        </w:rPr>
        <w:t xml:space="preserve"> to approve the 2019 Budget Amendment recognizing the $2,000 Donation in Acct. #05-48500 and authorize the expenditure of $1,758 from </w:t>
      </w:r>
      <w:r w:rsidR="00AB3576">
        <w:rPr>
          <w:rFonts w:ascii="Arial" w:hAnsi="Arial" w:cs="Arial"/>
          <w:sz w:val="22"/>
          <w:szCs w:val="22"/>
        </w:rPr>
        <w:t xml:space="preserve">Law Enforcement </w:t>
      </w:r>
      <w:r>
        <w:rPr>
          <w:rFonts w:ascii="Arial" w:hAnsi="Arial" w:cs="Arial"/>
          <w:sz w:val="22"/>
          <w:szCs w:val="22"/>
        </w:rPr>
        <w:t>Service Contracts Acct. #05-52100-2900 for the yearly subscription for the Leads Online Program.  Motion passed without negative vote.</w:t>
      </w:r>
    </w:p>
    <w:p w:rsidR="00794A72" w:rsidRDefault="00794A72" w:rsidP="00794A72">
      <w:pPr>
        <w:tabs>
          <w:tab w:val="left" w:pos="540"/>
        </w:tabs>
        <w:overflowPunct/>
        <w:autoSpaceDE/>
        <w:autoSpaceDN/>
        <w:adjustRightInd/>
        <w:contextualSpacing/>
        <w:jc w:val="both"/>
        <w:textAlignment w:val="auto"/>
        <w:rPr>
          <w:rFonts w:ascii="Arial" w:hAnsi="Arial" w:cs="Arial"/>
          <w:b/>
          <w:sz w:val="22"/>
          <w:szCs w:val="22"/>
        </w:rPr>
      </w:pPr>
    </w:p>
    <w:p w:rsidR="00DE76FC" w:rsidRDefault="00794A72" w:rsidP="00794A72">
      <w:pPr>
        <w:tabs>
          <w:tab w:val="left" w:pos="540"/>
        </w:tabs>
        <w:overflowPunct/>
        <w:autoSpaceDE/>
        <w:autoSpaceDN/>
        <w:adjustRightInd/>
        <w:contextualSpacing/>
        <w:jc w:val="both"/>
        <w:textAlignment w:val="auto"/>
        <w:rPr>
          <w:rFonts w:ascii="Arial" w:hAnsi="Arial" w:cs="Arial"/>
          <w:b/>
          <w:sz w:val="22"/>
          <w:szCs w:val="22"/>
        </w:rPr>
      </w:pPr>
      <w:r w:rsidRPr="00794A72">
        <w:rPr>
          <w:rFonts w:ascii="Arial" w:hAnsi="Arial" w:cs="Arial"/>
          <w:b/>
          <w:sz w:val="22"/>
          <w:szCs w:val="22"/>
        </w:rPr>
        <w:t>2019 Budget Amendment to Recognize a $500 Donation in the Police Dept. K-9 Program Donation Account # 05-48503 for Future Needs and Purchases Relating to the K-9</w:t>
      </w:r>
      <w:r w:rsidR="00DE76FC">
        <w:rPr>
          <w:rFonts w:ascii="Arial" w:hAnsi="Arial" w:cs="Arial"/>
          <w:b/>
          <w:sz w:val="22"/>
          <w:szCs w:val="22"/>
        </w:rPr>
        <w:t xml:space="preserve">.  </w:t>
      </w:r>
    </w:p>
    <w:p w:rsidR="00AB3576" w:rsidRDefault="00AB3576" w:rsidP="00794A72">
      <w:pPr>
        <w:tabs>
          <w:tab w:val="left" w:pos="540"/>
        </w:tabs>
        <w:overflowPunct/>
        <w:autoSpaceDE/>
        <w:autoSpaceDN/>
        <w:adjustRightInd/>
        <w:contextualSpacing/>
        <w:jc w:val="both"/>
        <w:textAlignment w:val="auto"/>
        <w:rPr>
          <w:rFonts w:ascii="Arial" w:hAnsi="Arial" w:cs="Arial"/>
          <w:sz w:val="22"/>
          <w:szCs w:val="22"/>
        </w:rPr>
      </w:pPr>
    </w:p>
    <w:p w:rsidR="00DE76FC" w:rsidRPr="00794A72" w:rsidRDefault="00DE76FC" w:rsidP="00794A72">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711C29">
        <w:rPr>
          <w:rFonts w:ascii="Arial" w:hAnsi="Arial" w:cs="Arial"/>
          <w:sz w:val="22"/>
          <w:szCs w:val="22"/>
        </w:rPr>
        <w:t>Evans</w:t>
      </w:r>
      <w:r>
        <w:rPr>
          <w:rFonts w:ascii="Arial" w:hAnsi="Arial" w:cs="Arial"/>
          <w:sz w:val="22"/>
          <w:szCs w:val="22"/>
        </w:rPr>
        <w:t xml:space="preserve">, second by </w:t>
      </w:r>
      <w:r w:rsidR="00711C29">
        <w:rPr>
          <w:rFonts w:ascii="Arial" w:hAnsi="Arial" w:cs="Arial"/>
          <w:sz w:val="22"/>
          <w:szCs w:val="22"/>
        </w:rPr>
        <w:t>Zabinski</w:t>
      </w:r>
      <w:r>
        <w:rPr>
          <w:rFonts w:ascii="Arial" w:hAnsi="Arial" w:cs="Arial"/>
          <w:sz w:val="22"/>
          <w:szCs w:val="22"/>
        </w:rPr>
        <w:t xml:space="preserve"> to approve the 2019 Budget Amendment recognizing the $500 donation in the Donation K-9 Program Acct. # 05-48503 </w:t>
      </w:r>
      <w:r w:rsidR="005165C1">
        <w:rPr>
          <w:rFonts w:ascii="Arial" w:hAnsi="Arial" w:cs="Arial"/>
          <w:sz w:val="22"/>
          <w:szCs w:val="22"/>
        </w:rPr>
        <w:t>to</w:t>
      </w:r>
      <w:r>
        <w:rPr>
          <w:rFonts w:ascii="Arial" w:hAnsi="Arial" w:cs="Arial"/>
          <w:sz w:val="22"/>
          <w:szCs w:val="22"/>
        </w:rPr>
        <w:t xml:space="preserve"> be used for future needs and purchases for the K-9 Program.  Motion passed without negative vote.</w:t>
      </w:r>
    </w:p>
    <w:p w:rsidR="00794A72" w:rsidRDefault="00794A72" w:rsidP="00794A72">
      <w:pPr>
        <w:tabs>
          <w:tab w:val="left" w:pos="540"/>
        </w:tabs>
        <w:overflowPunct/>
        <w:autoSpaceDE/>
        <w:autoSpaceDN/>
        <w:adjustRightInd/>
        <w:contextualSpacing/>
        <w:jc w:val="both"/>
        <w:textAlignment w:val="auto"/>
        <w:rPr>
          <w:rFonts w:ascii="Arial" w:hAnsi="Arial" w:cs="Arial"/>
          <w:b/>
          <w:sz w:val="22"/>
          <w:szCs w:val="22"/>
        </w:rPr>
      </w:pPr>
    </w:p>
    <w:p w:rsidR="00794A72" w:rsidRDefault="00794A72" w:rsidP="00794A72">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2019 Budget Amendment – Recognize Donations Totaling $2,000 in Donation – Recreation Programs Acct. #05-48500 and Authorize Expenditures of $2,000 in Recreation – Supplies Account #05-55200-3400</w:t>
      </w:r>
      <w:r w:rsidR="00DE76FC">
        <w:rPr>
          <w:rFonts w:ascii="Arial" w:hAnsi="Arial" w:cs="Arial"/>
          <w:b/>
          <w:sz w:val="22"/>
          <w:szCs w:val="22"/>
        </w:rPr>
        <w:t xml:space="preserve">.  </w:t>
      </w:r>
      <w:r w:rsidR="00DE76FC" w:rsidRPr="00DE76FC">
        <w:rPr>
          <w:rFonts w:ascii="Arial" w:hAnsi="Arial" w:cs="Arial"/>
          <w:sz w:val="22"/>
          <w:szCs w:val="22"/>
        </w:rPr>
        <w:t>A $1,000</w:t>
      </w:r>
      <w:r w:rsidR="00DE76FC">
        <w:rPr>
          <w:rFonts w:ascii="Arial" w:hAnsi="Arial" w:cs="Arial"/>
          <w:sz w:val="22"/>
          <w:szCs w:val="22"/>
        </w:rPr>
        <w:t xml:space="preserve"> donation was received from the Tomah Youth Soccer Association and another $1,000 from the Jesse Parker Races, Inc. group to be used for Recreation Programs and Supplies.</w:t>
      </w:r>
    </w:p>
    <w:p w:rsidR="00DE76FC" w:rsidRDefault="00DE76FC" w:rsidP="00794A72">
      <w:pPr>
        <w:tabs>
          <w:tab w:val="left" w:pos="540"/>
        </w:tabs>
        <w:overflowPunct/>
        <w:autoSpaceDE/>
        <w:autoSpaceDN/>
        <w:adjustRightInd/>
        <w:contextualSpacing/>
        <w:jc w:val="both"/>
        <w:textAlignment w:val="auto"/>
        <w:rPr>
          <w:rFonts w:ascii="Arial" w:hAnsi="Arial" w:cs="Arial"/>
          <w:sz w:val="22"/>
          <w:szCs w:val="22"/>
        </w:rPr>
      </w:pPr>
    </w:p>
    <w:p w:rsidR="00DE76FC" w:rsidRPr="00794A72" w:rsidRDefault="00DE76FC" w:rsidP="00794A72">
      <w:pPr>
        <w:tabs>
          <w:tab w:val="left" w:pos="540"/>
        </w:tabs>
        <w:overflowPunct/>
        <w:autoSpaceDE/>
        <w:autoSpaceDN/>
        <w:adjustRightInd/>
        <w:contextualSpacing/>
        <w:jc w:val="both"/>
        <w:textAlignment w:val="auto"/>
        <w:rPr>
          <w:rFonts w:ascii="Arial" w:hAnsi="Arial" w:cs="Arial"/>
          <w:b/>
          <w:sz w:val="22"/>
          <w:szCs w:val="22"/>
        </w:rPr>
      </w:pPr>
      <w:r>
        <w:rPr>
          <w:rFonts w:ascii="Arial" w:hAnsi="Arial" w:cs="Arial"/>
          <w:sz w:val="22"/>
          <w:szCs w:val="22"/>
        </w:rPr>
        <w:t xml:space="preserve">Motion by </w:t>
      </w:r>
      <w:r w:rsidR="00711C29">
        <w:rPr>
          <w:rFonts w:ascii="Arial" w:hAnsi="Arial" w:cs="Arial"/>
          <w:sz w:val="22"/>
          <w:szCs w:val="22"/>
        </w:rPr>
        <w:t>Kiefer</w:t>
      </w:r>
      <w:r>
        <w:rPr>
          <w:rFonts w:ascii="Arial" w:hAnsi="Arial" w:cs="Arial"/>
          <w:sz w:val="22"/>
          <w:szCs w:val="22"/>
        </w:rPr>
        <w:t xml:space="preserve">, second by </w:t>
      </w:r>
      <w:r w:rsidR="00711C29">
        <w:rPr>
          <w:rFonts w:ascii="Arial" w:hAnsi="Arial" w:cs="Arial"/>
          <w:sz w:val="22"/>
          <w:szCs w:val="22"/>
        </w:rPr>
        <w:t>Scholze</w:t>
      </w:r>
      <w:r>
        <w:rPr>
          <w:rFonts w:ascii="Arial" w:hAnsi="Arial" w:cs="Arial"/>
          <w:sz w:val="22"/>
          <w:szCs w:val="22"/>
        </w:rPr>
        <w:t xml:space="preserve"> to approve the 2019 Budget Amendment recognizing the $2,000 donation in Acct. #05-48500 Donation – Recreation Programs and authorizing expenditures of $2,000 from Acct. # 05-55200-3400 Recreation Supplies.  Motion passed without negative vote.</w:t>
      </w:r>
    </w:p>
    <w:p w:rsidR="00794A72" w:rsidRDefault="00794A72" w:rsidP="00794A72">
      <w:pPr>
        <w:tabs>
          <w:tab w:val="left" w:pos="540"/>
        </w:tabs>
        <w:overflowPunct/>
        <w:autoSpaceDE/>
        <w:autoSpaceDN/>
        <w:adjustRightInd/>
        <w:contextualSpacing/>
        <w:jc w:val="both"/>
        <w:textAlignment w:val="auto"/>
        <w:rPr>
          <w:rFonts w:ascii="Arial" w:hAnsi="Arial" w:cs="Arial"/>
          <w:b/>
          <w:sz w:val="22"/>
          <w:szCs w:val="22"/>
        </w:rPr>
      </w:pPr>
    </w:p>
    <w:p w:rsidR="00794A72" w:rsidRDefault="00794A72" w:rsidP="00794A72">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2019 Budget Amendment – Recognize Donations Totaling $6,310 in the Donation – Other Parks Acct. #05-48500 and Authorize an Expenditure of $6,310 from Grants – Other Parks Supplies Acct. # 05-55200-3400</w:t>
      </w:r>
      <w:r w:rsidR="00DE76FC">
        <w:rPr>
          <w:rFonts w:ascii="Arial" w:hAnsi="Arial" w:cs="Arial"/>
          <w:b/>
          <w:sz w:val="22"/>
          <w:szCs w:val="22"/>
        </w:rPr>
        <w:t xml:space="preserve">.  </w:t>
      </w:r>
      <w:r w:rsidR="00DE76FC" w:rsidRPr="00DE76FC">
        <w:rPr>
          <w:rFonts w:ascii="Arial" w:hAnsi="Arial" w:cs="Arial"/>
          <w:sz w:val="22"/>
          <w:szCs w:val="22"/>
        </w:rPr>
        <w:t>The following</w:t>
      </w:r>
      <w:r w:rsidR="00DE76FC">
        <w:rPr>
          <w:rFonts w:ascii="Arial" w:hAnsi="Arial" w:cs="Arial"/>
          <w:sz w:val="22"/>
          <w:szCs w:val="22"/>
        </w:rPr>
        <w:t xml:space="preserve"> donations have been received: $4,500 from the Tomah Rotary Club; $1,000 from the Rotary Foundation; $280 from Oakdale Electric Cooperat</w:t>
      </w:r>
      <w:r w:rsidR="0013070C">
        <w:rPr>
          <w:rFonts w:ascii="Arial" w:hAnsi="Arial" w:cs="Arial"/>
          <w:sz w:val="22"/>
          <w:szCs w:val="22"/>
        </w:rPr>
        <w:t>iv</w:t>
      </w:r>
      <w:r w:rsidR="00DE76FC">
        <w:rPr>
          <w:rFonts w:ascii="Arial" w:hAnsi="Arial" w:cs="Arial"/>
          <w:sz w:val="22"/>
          <w:szCs w:val="22"/>
        </w:rPr>
        <w:t>e; $300 from American Transmission Company, and $130 from Anne Protz as well as $100 from Ellen Champlin.  The $100 donation from Ms. Champlin is requested to be used to purchase a Memorial Wreath for Memorial Park. The remaining $6,210 shall be designated to purchase trees.  Total donations are $6,310 and it is requested that authorization be provided to spend the funds on Other Park Supplies.</w:t>
      </w:r>
    </w:p>
    <w:p w:rsidR="00DE76FC" w:rsidRDefault="00DE76FC" w:rsidP="00794A72">
      <w:pPr>
        <w:tabs>
          <w:tab w:val="left" w:pos="540"/>
        </w:tabs>
        <w:overflowPunct/>
        <w:autoSpaceDE/>
        <w:autoSpaceDN/>
        <w:adjustRightInd/>
        <w:contextualSpacing/>
        <w:jc w:val="both"/>
        <w:textAlignment w:val="auto"/>
        <w:rPr>
          <w:rFonts w:ascii="Arial" w:hAnsi="Arial" w:cs="Arial"/>
          <w:sz w:val="22"/>
          <w:szCs w:val="22"/>
        </w:rPr>
      </w:pPr>
    </w:p>
    <w:p w:rsidR="00DE76FC" w:rsidRPr="00794A72" w:rsidRDefault="00DE76FC" w:rsidP="00794A72">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711C29">
        <w:rPr>
          <w:rFonts w:ascii="Arial" w:hAnsi="Arial" w:cs="Arial"/>
          <w:sz w:val="22"/>
          <w:szCs w:val="22"/>
        </w:rPr>
        <w:t>Zabinski</w:t>
      </w:r>
      <w:r>
        <w:rPr>
          <w:rFonts w:ascii="Arial" w:hAnsi="Arial" w:cs="Arial"/>
          <w:sz w:val="22"/>
          <w:szCs w:val="22"/>
        </w:rPr>
        <w:t xml:space="preserve">, second by </w:t>
      </w:r>
      <w:r w:rsidR="00711C29">
        <w:rPr>
          <w:rFonts w:ascii="Arial" w:hAnsi="Arial" w:cs="Arial"/>
          <w:sz w:val="22"/>
          <w:szCs w:val="22"/>
        </w:rPr>
        <w:t>Kiefer</w:t>
      </w:r>
      <w:r>
        <w:rPr>
          <w:rFonts w:ascii="Arial" w:hAnsi="Arial" w:cs="Arial"/>
          <w:sz w:val="22"/>
          <w:szCs w:val="22"/>
        </w:rPr>
        <w:t xml:space="preserve"> to approve the 2019 Budget Amendment recognizing donations totaling $6,310 in the Donation – Other Parks Acct. #05-48500 and Authorize an Expenditure of $6,310 from Grants – Other Parks Supplies to cover the cost to purchase trees and for the memorial wreath as designated.  Motion passed without negative vote.</w:t>
      </w:r>
    </w:p>
    <w:p w:rsidR="00DE76FC" w:rsidRDefault="00DE76FC" w:rsidP="00794A72">
      <w:pPr>
        <w:tabs>
          <w:tab w:val="left" w:pos="540"/>
        </w:tabs>
        <w:overflowPunct/>
        <w:autoSpaceDE/>
        <w:autoSpaceDN/>
        <w:adjustRightInd/>
        <w:contextualSpacing/>
        <w:jc w:val="both"/>
        <w:textAlignment w:val="auto"/>
        <w:rPr>
          <w:rFonts w:ascii="Arial" w:hAnsi="Arial" w:cs="Arial"/>
          <w:b/>
          <w:sz w:val="22"/>
          <w:szCs w:val="22"/>
        </w:rPr>
      </w:pPr>
    </w:p>
    <w:p w:rsidR="00794A72" w:rsidRDefault="00794A72" w:rsidP="00794A72">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Resolution Regarding Release of Restriction and Reverter by City of Tomah</w:t>
      </w:r>
      <w:r w:rsidR="00DE76FC">
        <w:rPr>
          <w:rFonts w:ascii="Arial" w:hAnsi="Arial" w:cs="Arial"/>
          <w:b/>
          <w:sz w:val="22"/>
          <w:szCs w:val="22"/>
        </w:rPr>
        <w:t xml:space="preserve">. </w:t>
      </w:r>
      <w:r w:rsidR="00DE76FC" w:rsidRPr="007A58A7">
        <w:rPr>
          <w:rFonts w:ascii="Arial" w:hAnsi="Arial" w:cs="Arial"/>
          <w:sz w:val="22"/>
          <w:szCs w:val="22"/>
        </w:rPr>
        <w:t>It has come to the City’s attention that in March of 1950 a restriction was put</w:t>
      </w:r>
      <w:r w:rsidR="005165C1">
        <w:rPr>
          <w:rFonts w:ascii="Arial" w:hAnsi="Arial" w:cs="Arial"/>
          <w:sz w:val="22"/>
          <w:szCs w:val="22"/>
        </w:rPr>
        <w:t xml:space="preserve"> on</w:t>
      </w:r>
      <w:r w:rsidR="00DE76FC" w:rsidRPr="007A58A7">
        <w:rPr>
          <w:rFonts w:ascii="Arial" w:hAnsi="Arial" w:cs="Arial"/>
          <w:sz w:val="22"/>
          <w:szCs w:val="22"/>
        </w:rPr>
        <w:t xml:space="preserve"> Butts Avenue</w:t>
      </w:r>
      <w:r w:rsidR="005165C1">
        <w:rPr>
          <w:rFonts w:ascii="Arial" w:hAnsi="Arial" w:cs="Arial"/>
          <w:sz w:val="22"/>
          <w:szCs w:val="22"/>
        </w:rPr>
        <w:t xml:space="preserve"> land</w:t>
      </w:r>
      <w:r w:rsidR="00DE76FC" w:rsidRPr="007A58A7">
        <w:rPr>
          <w:rFonts w:ascii="Arial" w:hAnsi="Arial" w:cs="Arial"/>
          <w:sz w:val="22"/>
          <w:szCs w:val="22"/>
        </w:rPr>
        <w:t xml:space="preserve"> on the former site of Tomah Memorial Hospital. </w:t>
      </w:r>
      <w:r w:rsidR="007A58A7">
        <w:rPr>
          <w:rFonts w:ascii="Arial" w:hAnsi="Arial" w:cs="Arial"/>
          <w:sz w:val="22"/>
          <w:szCs w:val="22"/>
        </w:rPr>
        <w:t>The Quit Claim deed indicates the city conveyed the land that was to be used exclusively as a hospital and if the land ever ceased to be used as a hospital, the land would revert back to the City of Tomah.  The new hospital was constructed and the property and build</w:t>
      </w:r>
      <w:r w:rsidR="00F12C1F">
        <w:rPr>
          <w:rFonts w:ascii="Arial" w:hAnsi="Arial" w:cs="Arial"/>
          <w:sz w:val="22"/>
          <w:szCs w:val="22"/>
        </w:rPr>
        <w:t>ing</w:t>
      </w:r>
      <w:r w:rsidR="007A58A7">
        <w:rPr>
          <w:rFonts w:ascii="Arial" w:hAnsi="Arial" w:cs="Arial"/>
          <w:sz w:val="22"/>
          <w:szCs w:val="22"/>
        </w:rPr>
        <w:t>s were offered to the City at a minimal price to which the Common Council declined due to the size of the building an</w:t>
      </w:r>
      <w:r w:rsidR="00F12C1F">
        <w:rPr>
          <w:rFonts w:ascii="Arial" w:hAnsi="Arial" w:cs="Arial"/>
          <w:sz w:val="22"/>
          <w:szCs w:val="22"/>
        </w:rPr>
        <w:t>d</w:t>
      </w:r>
      <w:r w:rsidR="007A58A7">
        <w:rPr>
          <w:rFonts w:ascii="Arial" w:hAnsi="Arial" w:cs="Arial"/>
          <w:sz w:val="22"/>
          <w:szCs w:val="22"/>
        </w:rPr>
        <w:t xml:space="preserve"> associated maintenance costs.  The Hospital is in the process of selling the parcel and the title search found the restriction</w:t>
      </w:r>
      <w:r w:rsidR="00F12C1F">
        <w:rPr>
          <w:rFonts w:ascii="Arial" w:hAnsi="Arial" w:cs="Arial"/>
          <w:sz w:val="22"/>
          <w:szCs w:val="22"/>
        </w:rPr>
        <w:t xml:space="preserve"> on the deed</w:t>
      </w:r>
      <w:r w:rsidR="007A58A7">
        <w:rPr>
          <w:rFonts w:ascii="Arial" w:hAnsi="Arial" w:cs="Arial"/>
          <w:sz w:val="22"/>
          <w:szCs w:val="22"/>
        </w:rPr>
        <w:t>.</w:t>
      </w:r>
    </w:p>
    <w:p w:rsidR="007A58A7" w:rsidRDefault="007A58A7" w:rsidP="00794A72">
      <w:pPr>
        <w:tabs>
          <w:tab w:val="left" w:pos="540"/>
        </w:tabs>
        <w:overflowPunct/>
        <w:autoSpaceDE/>
        <w:autoSpaceDN/>
        <w:adjustRightInd/>
        <w:contextualSpacing/>
        <w:jc w:val="both"/>
        <w:textAlignment w:val="auto"/>
        <w:rPr>
          <w:rFonts w:ascii="Arial" w:hAnsi="Arial" w:cs="Arial"/>
          <w:sz w:val="22"/>
          <w:szCs w:val="22"/>
        </w:rPr>
      </w:pPr>
    </w:p>
    <w:p w:rsidR="007A58A7" w:rsidRDefault="007A58A7" w:rsidP="00794A72">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711C29">
        <w:rPr>
          <w:rFonts w:ascii="Arial" w:hAnsi="Arial" w:cs="Arial"/>
          <w:sz w:val="22"/>
          <w:szCs w:val="22"/>
        </w:rPr>
        <w:t>Kiefer</w:t>
      </w:r>
      <w:r>
        <w:rPr>
          <w:rFonts w:ascii="Arial" w:hAnsi="Arial" w:cs="Arial"/>
          <w:sz w:val="22"/>
          <w:szCs w:val="22"/>
        </w:rPr>
        <w:t xml:space="preserve">, second by </w:t>
      </w:r>
      <w:r w:rsidR="00711C29">
        <w:rPr>
          <w:rFonts w:ascii="Arial" w:hAnsi="Arial" w:cs="Arial"/>
          <w:sz w:val="22"/>
          <w:szCs w:val="22"/>
        </w:rPr>
        <w:t>Cram</w:t>
      </w:r>
      <w:r>
        <w:rPr>
          <w:rFonts w:ascii="Arial" w:hAnsi="Arial" w:cs="Arial"/>
          <w:sz w:val="22"/>
          <w:szCs w:val="22"/>
        </w:rPr>
        <w:t xml:space="preserve"> to approve </w:t>
      </w:r>
      <w:r w:rsidRPr="007A58A7">
        <w:rPr>
          <w:rFonts w:ascii="Arial" w:hAnsi="Arial" w:cs="Arial"/>
          <w:b/>
          <w:sz w:val="22"/>
          <w:szCs w:val="22"/>
        </w:rPr>
        <w:t>Resolution No. 20</w:t>
      </w:r>
      <w:r w:rsidR="005165C1">
        <w:rPr>
          <w:rFonts w:ascii="Arial" w:hAnsi="Arial" w:cs="Arial"/>
          <w:b/>
          <w:sz w:val="22"/>
          <w:szCs w:val="22"/>
        </w:rPr>
        <w:t>19-</w:t>
      </w:r>
      <w:r w:rsidRPr="007A58A7">
        <w:rPr>
          <w:rFonts w:ascii="Arial" w:hAnsi="Arial" w:cs="Arial"/>
          <w:b/>
          <w:sz w:val="22"/>
          <w:szCs w:val="22"/>
        </w:rPr>
        <w:t>11-12-38</w:t>
      </w:r>
      <w:r>
        <w:rPr>
          <w:rFonts w:ascii="Arial" w:hAnsi="Arial" w:cs="Arial"/>
          <w:sz w:val="22"/>
          <w:szCs w:val="22"/>
        </w:rPr>
        <w:t xml:space="preserve"> Regarding Release of Restriction and Reverter by City of Tomah as presented.  Motion passed without negative vote.</w:t>
      </w:r>
    </w:p>
    <w:p w:rsidR="007A58A7" w:rsidRPr="007A58A7" w:rsidRDefault="007A58A7" w:rsidP="007A58A7">
      <w:pPr>
        <w:spacing w:line="265" w:lineRule="auto"/>
        <w:ind w:left="264" w:hanging="10"/>
        <w:jc w:val="center"/>
        <w:rPr>
          <w:rFonts w:ascii="Arial" w:hAnsi="Arial" w:cs="Arial"/>
          <w:b/>
          <w:sz w:val="18"/>
          <w:szCs w:val="18"/>
          <w:u w:val="single"/>
        </w:rPr>
      </w:pPr>
      <w:r w:rsidRPr="007A58A7">
        <w:rPr>
          <w:rFonts w:ascii="Arial" w:hAnsi="Arial" w:cs="Arial"/>
          <w:b/>
          <w:sz w:val="18"/>
          <w:szCs w:val="18"/>
        </w:rPr>
        <w:t xml:space="preserve">RESOLUTION NO. </w:t>
      </w:r>
      <w:r w:rsidRPr="007A58A7">
        <w:rPr>
          <w:rFonts w:ascii="Arial" w:hAnsi="Arial" w:cs="Arial"/>
          <w:b/>
          <w:sz w:val="18"/>
          <w:szCs w:val="18"/>
          <w:u w:val="single"/>
        </w:rPr>
        <w:tab/>
        <w:t>2019-11-12-38</w:t>
      </w:r>
      <w:r w:rsidRPr="007A58A7">
        <w:rPr>
          <w:rFonts w:ascii="Arial" w:hAnsi="Arial" w:cs="Arial"/>
          <w:b/>
          <w:sz w:val="18"/>
          <w:szCs w:val="18"/>
          <w:u w:val="single"/>
        </w:rPr>
        <w:tab/>
      </w:r>
      <w:r w:rsidRPr="007A58A7">
        <w:rPr>
          <w:rFonts w:ascii="Arial" w:hAnsi="Arial" w:cs="Arial"/>
          <w:b/>
          <w:sz w:val="18"/>
          <w:szCs w:val="18"/>
          <w:u w:val="single"/>
        </w:rPr>
        <w:tab/>
      </w:r>
      <w:r w:rsidRPr="007A58A7">
        <w:rPr>
          <w:rFonts w:ascii="Arial" w:hAnsi="Arial" w:cs="Arial"/>
          <w:b/>
          <w:sz w:val="18"/>
          <w:szCs w:val="18"/>
          <w:u w:val="single"/>
        </w:rPr>
        <w:tab/>
      </w:r>
    </w:p>
    <w:p w:rsidR="007A58A7" w:rsidRPr="007A58A7" w:rsidRDefault="007A58A7" w:rsidP="00711C29">
      <w:pPr>
        <w:spacing w:line="265" w:lineRule="auto"/>
        <w:ind w:left="264" w:hanging="10"/>
        <w:jc w:val="center"/>
        <w:rPr>
          <w:rFonts w:ascii="Arial" w:hAnsi="Arial" w:cs="Arial"/>
          <w:b/>
          <w:sz w:val="18"/>
          <w:szCs w:val="18"/>
        </w:rPr>
      </w:pPr>
      <w:r w:rsidRPr="007A58A7">
        <w:rPr>
          <w:rFonts w:ascii="Arial" w:hAnsi="Arial" w:cs="Arial"/>
          <w:b/>
          <w:sz w:val="18"/>
          <w:szCs w:val="18"/>
        </w:rPr>
        <w:t>RELEASE OF RESTRICTION AND REVERTER</w:t>
      </w:r>
      <w:r w:rsidR="00711C29">
        <w:rPr>
          <w:rFonts w:ascii="Arial" w:hAnsi="Arial" w:cs="Arial"/>
          <w:b/>
          <w:sz w:val="18"/>
          <w:szCs w:val="18"/>
        </w:rPr>
        <w:t xml:space="preserve"> </w:t>
      </w:r>
      <w:r w:rsidRPr="007A58A7">
        <w:rPr>
          <w:rFonts w:ascii="Arial" w:hAnsi="Arial" w:cs="Arial"/>
          <w:b/>
          <w:sz w:val="18"/>
          <w:szCs w:val="18"/>
        </w:rPr>
        <w:t>BY CITY OF TOMAH</w:t>
      </w:r>
    </w:p>
    <w:p w:rsidR="007A58A7" w:rsidRPr="007A58A7" w:rsidRDefault="007A58A7" w:rsidP="007A58A7">
      <w:pPr>
        <w:spacing w:line="237" w:lineRule="auto"/>
        <w:ind w:left="90" w:firstLine="630"/>
        <w:jc w:val="both"/>
        <w:rPr>
          <w:rFonts w:ascii="Arial" w:hAnsi="Arial" w:cs="Arial"/>
          <w:sz w:val="18"/>
          <w:szCs w:val="18"/>
        </w:rPr>
      </w:pPr>
      <w:r w:rsidRPr="007A58A7">
        <w:rPr>
          <w:rFonts w:ascii="Lucida Calligraphy" w:hAnsi="Lucida Calligraphy" w:cs="Arial"/>
          <w:b/>
          <w:sz w:val="18"/>
          <w:szCs w:val="18"/>
        </w:rPr>
        <w:t>WHEREAS,</w:t>
      </w:r>
      <w:r w:rsidRPr="007A58A7">
        <w:rPr>
          <w:rFonts w:ascii="Arial" w:hAnsi="Arial" w:cs="Arial"/>
          <w:sz w:val="18"/>
          <w:szCs w:val="18"/>
        </w:rPr>
        <w:t xml:space="preserve"> the City of Tomah previously conveyed to Tomah Memorial Hospital, Inc. the following described real estate (See Attachment "A":</w:t>
      </w:r>
    </w:p>
    <w:p w:rsidR="007A58A7" w:rsidRPr="007A58A7" w:rsidRDefault="007A58A7" w:rsidP="007A58A7">
      <w:pPr>
        <w:spacing w:line="237" w:lineRule="auto"/>
        <w:ind w:left="810" w:right="720"/>
        <w:jc w:val="both"/>
        <w:rPr>
          <w:rFonts w:ascii="Arial" w:hAnsi="Arial" w:cs="Arial"/>
          <w:sz w:val="18"/>
          <w:szCs w:val="18"/>
        </w:rPr>
      </w:pPr>
      <w:r w:rsidRPr="007A58A7">
        <w:rPr>
          <w:rFonts w:ascii="Arial" w:hAnsi="Arial" w:cs="Arial"/>
          <w:sz w:val="18"/>
          <w:szCs w:val="18"/>
        </w:rPr>
        <w:t xml:space="preserve">Those lands described in a Certified Survey Map recorded in Vol. 9 of CSM at page 44 as Document Number 423902 located in the Northeast Quarter of the Northeast Quarter (NE </w:t>
      </w:r>
      <w:r w:rsidRPr="007A58A7">
        <w:rPr>
          <w:rFonts w:ascii="Arial" w:hAnsi="Arial" w:cs="Arial"/>
          <w:sz w:val="18"/>
          <w:szCs w:val="18"/>
          <w:vertAlign w:val="superscript"/>
        </w:rPr>
        <w:t>1</w:t>
      </w:r>
      <w:r w:rsidRPr="007A58A7">
        <w:rPr>
          <w:rFonts w:ascii="Arial" w:hAnsi="Arial" w:cs="Arial"/>
          <w:sz w:val="18"/>
          <w:szCs w:val="18"/>
        </w:rPr>
        <w:t xml:space="preserve">/4 of NE </w:t>
      </w:r>
      <w:r w:rsidRPr="007A58A7">
        <w:rPr>
          <w:rFonts w:ascii="Arial" w:hAnsi="Arial" w:cs="Arial"/>
          <w:sz w:val="18"/>
          <w:szCs w:val="18"/>
          <w:vertAlign w:val="superscript"/>
        </w:rPr>
        <w:t>1</w:t>
      </w:r>
      <w:r w:rsidRPr="007A58A7">
        <w:rPr>
          <w:rFonts w:ascii="Arial" w:hAnsi="Arial" w:cs="Arial"/>
          <w:sz w:val="18"/>
          <w:szCs w:val="18"/>
        </w:rPr>
        <w:t>/4) of Section Five (5), Township Seventeen (17) North, Range One (l) West, City of Tomah, Monroe County, Wisconsin. and,</w:t>
      </w:r>
    </w:p>
    <w:p w:rsidR="007A58A7" w:rsidRPr="007A58A7" w:rsidRDefault="007A58A7" w:rsidP="007A58A7">
      <w:pPr>
        <w:spacing w:line="237" w:lineRule="auto"/>
        <w:ind w:firstLine="720"/>
        <w:jc w:val="both"/>
        <w:rPr>
          <w:rFonts w:ascii="Arial" w:hAnsi="Arial" w:cs="Arial"/>
          <w:sz w:val="18"/>
          <w:szCs w:val="18"/>
        </w:rPr>
      </w:pPr>
      <w:r w:rsidRPr="007A58A7">
        <w:rPr>
          <w:rFonts w:ascii="Lucida Calligraphy" w:hAnsi="Lucida Calligraphy" w:cs="Arial"/>
          <w:b/>
          <w:sz w:val="18"/>
          <w:szCs w:val="18"/>
        </w:rPr>
        <w:t>WHEREAS</w:t>
      </w:r>
      <w:r w:rsidRPr="007A58A7">
        <w:rPr>
          <w:rFonts w:ascii="Arial" w:hAnsi="Arial" w:cs="Arial"/>
          <w:sz w:val="18"/>
          <w:szCs w:val="18"/>
        </w:rPr>
        <w:t>, at the time of said conveyance the City placed the following Restriction and Reverter on said real estate:</w:t>
      </w:r>
    </w:p>
    <w:p w:rsidR="007A58A7" w:rsidRPr="007A58A7" w:rsidRDefault="007A58A7" w:rsidP="007A58A7">
      <w:pPr>
        <w:spacing w:line="237" w:lineRule="auto"/>
        <w:ind w:left="720" w:right="720" w:firstLine="90"/>
        <w:jc w:val="both"/>
        <w:rPr>
          <w:rFonts w:ascii="Arial" w:hAnsi="Arial" w:cs="Arial"/>
          <w:sz w:val="18"/>
          <w:szCs w:val="18"/>
        </w:rPr>
      </w:pPr>
      <w:r w:rsidRPr="007A58A7">
        <w:rPr>
          <w:rFonts w:ascii="Arial" w:hAnsi="Arial" w:cs="Arial"/>
          <w:sz w:val="18"/>
          <w:szCs w:val="18"/>
        </w:rPr>
        <w:t>"This conveyance hereby made is to be used exclusively for a hospital site and if not so used within five years from the date of this deed the said tract of land shall revert back to the City of Tomah; and this grant is further subject to the provision that if the said land ever ceases to be used as a hospital then likewise the said land shall revert back to the City of Tomah" as contained in Vol. 183 of Deeds, on page 274, as Document No. 235178. and,</w:t>
      </w:r>
    </w:p>
    <w:p w:rsidR="007A58A7" w:rsidRPr="007A58A7" w:rsidRDefault="007A58A7" w:rsidP="007A58A7">
      <w:pPr>
        <w:spacing w:line="237" w:lineRule="auto"/>
        <w:ind w:right="90" w:firstLine="720"/>
        <w:jc w:val="both"/>
        <w:rPr>
          <w:rFonts w:ascii="Arial" w:hAnsi="Arial" w:cs="Arial"/>
          <w:sz w:val="18"/>
          <w:szCs w:val="18"/>
        </w:rPr>
      </w:pPr>
      <w:r w:rsidRPr="007A58A7">
        <w:rPr>
          <w:rFonts w:ascii="Lucida Calligraphy" w:hAnsi="Lucida Calligraphy" w:cs="Arial"/>
          <w:b/>
          <w:sz w:val="18"/>
          <w:szCs w:val="18"/>
        </w:rPr>
        <w:t>WHEREAS</w:t>
      </w:r>
      <w:r w:rsidRPr="007A58A7">
        <w:rPr>
          <w:rFonts w:ascii="Arial" w:hAnsi="Arial" w:cs="Arial"/>
          <w:sz w:val="18"/>
          <w:szCs w:val="18"/>
        </w:rPr>
        <w:t>, Tomah Memorial Hospital, Inc. has constructed a new hospital at a new location, namely 501 Gopher Drive, Tomah, Wisconsin and offered to sell the land and building to the City at a minimal price, and</w:t>
      </w:r>
    </w:p>
    <w:p w:rsidR="007A58A7" w:rsidRPr="007A58A7" w:rsidRDefault="007A58A7" w:rsidP="007A58A7">
      <w:pPr>
        <w:spacing w:line="237" w:lineRule="auto"/>
        <w:ind w:right="90" w:firstLine="720"/>
        <w:jc w:val="both"/>
        <w:rPr>
          <w:rFonts w:ascii="Arial" w:hAnsi="Arial" w:cs="Arial"/>
          <w:sz w:val="18"/>
          <w:szCs w:val="18"/>
        </w:rPr>
      </w:pPr>
      <w:r w:rsidRPr="007A58A7">
        <w:rPr>
          <w:rFonts w:ascii="Lucida Calligraphy" w:hAnsi="Lucida Calligraphy" w:cs="Arial"/>
          <w:b/>
          <w:sz w:val="18"/>
          <w:szCs w:val="18"/>
        </w:rPr>
        <w:t>WHEREAS</w:t>
      </w:r>
      <w:r w:rsidRPr="007A58A7">
        <w:rPr>
          <w:rFonts w:ascii="Arial" w:hAnsi="Arial" w:cs="Arial"/>
          <w:sz w:val="18"/>
          <w:szCs w:val="18"/>
        </w:rPr>
        <w:t>, the Common Council determined the size of the building and maintenance cost associated therewith would not best serve the City's interest, and</w:t>
      </w:r>
    </w:p>
    <w:p w:rsidR="007A58A7" w:rsidRPr="007A58A7" w:rsidRDefault="007A58A7" w:rsidP="007A58A7">
      <w:pPr>
        <w:spacing w:line="237" w:lineRule="auto"/>
        <w:ind w:right="90" w:firstLine="720"/>
        <w:jc w:val="both"/>
        <w:rPr>
          <w:rFonts w:ascii="Arial" w:hAnsi="Arial" w:cs="Arial"/>
          <w:sz w:val="18"/>
          <w:szCs w:val="18"/>
        </w:rPr>
      </w:pPr>
      <w:r w:rsidRPr="007A58A7">
        <w:rPr>
          <w:rFonts w:ascii="Lucida Calligraphy" w:hAnsi="Lucida Calligraphy" w:cs="Arial"/>
          <w:b/>
          <w:sz w:val="18"/>
          <w:szCs w:val="18"/>
        </w:rPr>
        <w:t>WHEREAS,</w:t>
      </w:r>
      <w:r w:rsidRPr="007A58A7">
        <w:rPr>
          <w:rFonts w:ascii="Arial" w:hAnsi="Arial" w:cs="Arial"/>
          <w:sz w:val="18"/>
          <w:szCs w:val="18"/>
        </w:rPr>
        <w:t xml:space="preserve"> Tomah Memorial Hospital, Inc. now desires to sell the site of the old hospital to a third party who will not 'use the site as a hospital, and</w:t>
      </w:r>
    </w:p>
    <w:p w:rsidR="007A58A7" w:rsidRPr="007A58A7" w:rsidRDefault="007A58A7" w:rsidP="007A58A7">
      <w:pPr>
        <w:spacing w:line="237" w:lineRule="auto"/>
        <w:ind w:right="90" w:firstLine="720"/>
        <w:jc w:val="both"/>
        <w:rPr>
          <w:rFonts w:ascii="Arial" w:hAnsi="Arial" w:cs="Arial"/>
          <w:sz w:val="18"/>
          <w:szCs w:val="18"/>
        </w:rPr>
      </w:pPr>
      <w:r w:rsidRPr="007A58A7">
        <w:rPr>
          <w:rFonts w:ascii="Lucida Calligraphy" w:hAnsi="Lucida Calligraphy" w:cs="Arial"/>
          <w:b/>
          <w:sz w:val="18"/>
          <w:szCs w:val="18"/>
        </w:rPr>
        <w:t>WHEREAS</w:t>
      </w:r>
      <w:r w:rsidRPr="007A58A7">
        <w:rPr>
          <w:rFonts w:ascii="Arial" w:hAnsi="Arial" w:cs="Arial"/>
          <w:sz w:val="18"/>
          <w:szCs w:val="18"/>
        </w:rPr>
        <w:t>, the Common Council of the City of Tomah believes the Hospital move and sale of the former hospital site to be in the best interest of the City and Hospital, and</w:t>
      </w:r>
    </w:p>
    <w:p w:rsidR="007A58A7" w:rsidRPr="007A58A7" w:rsidRDefault="007A58A7" w:rsidP="007A58A7">
      <w:pPr>
        <w:spacing w:line="237" w:lineRule="auto"/>
        <w:ind w:right="90" w:firstLine="720"/>
        <w:jc w:val="both"/>
        <w:rPr>
          <w:rFonts w:ascii="Arial" w:hAnsi="Arial" w:cs="Arial"/>
          <w:sz w:val="18"/>
          <w:szCs w:val="18"/>
        </w:rPr>
      </w:pPr>
      <w:r w:rsidRPr="007A58A7">
        <w:rPr>
          <w:rFonts w:ascii="Lucida Calligraphy" w:hAnsi="Lucida Calligraphy" w:cs="Arial"/>
          <w:b/>
          <w:sz w:val="18"/>
          <w:szCs w:val="18"/>
        </w:rPr>
        <w:t>WHEREAS,</w:t>
      </w:r>
      <w:r w:rsidRPr="007A58A7">
        <w:rPr>
          <w:rFonts w:ascii="Arial" w:hAnsi="Arial" w:cs="Arial"/>
          <w:sz w:val="18"/>
          <w:szCs w:val="18"/>
        </w:rPr>
        <w:t xml:space="preserve"> the Common Council of the City of Tomah, after consideration of the foregoing, has no objection to release of the Restriction and Reverter.</w:t>
      </w:r>
    </w:p>
    <w:p w:rsidR="007A58A7" w:rsidRPr="007A58A7" w:rsidRDefault="007A58A7" w:rsidP="007A58A7">
      <w:pPr>
        <w:spacing w:line="237" w:lineRule="auto"/>
        <w:ind w:right="90" w:firstLine="720"/>
        <w:jc w:val="both"/>
        <w:rPr>
          <w:rFonts w:ascii="Arial" w:hAnsi="Arial" w:cs="Arial"/>
          <w:sz w:val="18"/>
          <w:szCs w:val="18"/>
        </w:rPr>
      </w:pPr>
      <w:r w:rsidRPr="007A58A7">
        <w:rPr>
          <w:rFonts w:ascii="Lucida Calligraphy" w:hAnsi="Lucida Calligraphy" w:cs="Arial"/>
          <w:b/>
          <w:sz w:val="18"/>
          <w:szCs w:val="18"/>
        </w:rPr>
        <w:t>NOW, THEREFORE</w:t>
      </w:r>
      <w:r w:rsidRPr="007A58A7">
        <w:rPr>
          <w:rFonts w:ascii="Arial" w:hAnsi="Arial" w:cs="Arial"/>
          <w:sz w:val="18"/>
          <w:szCs w:val="18"/>
        </w:rPr>
        <w:t>, the Common Council of the City of Tomah does hereby release in its entirety the Restriction and Reverter as set forth above and described in Volume 183 of Deeds, page 274, Document No. 235178.</w:t>
      </w:r>
    </w:p>
    <w:p w:rsidR="007A58A7" w:rsidRPr="007A58A7" w:rsidRDefault="007A58A7" w:rsidP="007A58A7">
      <w:pPr>
        <w:tabs>
          <w:tab w:val="left" w:pos="0"/>
          <w:tab w:val="left" w:pos="180"/>
          <w:tab w:val="left" w:pos="720"/>
          <w:tab w:val="left" w:pos="810"/>
        </w:tabs>
        <w:ind w:right="90"/>
        <w:jc w:val="both"/>
        <w:rPr>
          <w:rFonts w:ascii="Arial" w:hAnsi="Arial" w:cs="Arial"/>
          <w:sz w:val="18"/>
          <w:szCs w:val="18"/>
          <w:u w:val="single"/>
        </w:rPr>
      </w:pPr>
      <w:r w:rsidRPr="007A58A7">
        <w:rPr>
          <w:rFonts w:ascii="Arial" w:hAnsi="Arial" w:cs="Arial"/>
          <w:sz w:val="18"/>
          <w:szCs w:val="18"/>
        </w:rPr>
        <w:t xml:space="preserve">The foregoing Release was approved on November 12, 2019 upon Resolution of the Council that further authorized the Mayor and Clerk to sign. </w:t>
      </w:r>
      <w:r>
        <w:rPr>
          <w:rFonts w:ascii="Arial" w:hAnsi="Arial" w:cs="Arial"/>
          <w:sz w:val="18"/>
          <w:szCs w:val="18"/>
        </w:rPr>
        <w:t xml:space="preserve">                           </w:t>
      </w:r>
      <w:r w:rsidRPr="007A58A7">
        <w:rPr>
          <w:rFonts w:ascii="Arial" w:hAnsi="Arial" w:cs="Arial"/>
          <w:sz w:val="18"/>
          <w:szCs w:val="18"/>
        </w:rPr>
        <w:t>Dated:  November 12, 2019</w:t>
      </w:r>
    </w:p>
    <w:p w:rsidR="007A58A7" w:rsidRPr="007A58A7" w:rsidRDefault="007A58A7" w:rsidP="007A58A7">
      <w:pPr>
        <w:spacing w:line="265" w:lineRule="auto"/>
        <w:ind w:left="4320" w:hanging="3600"/>
        <w:rPr>
          <w:rFonts w:ascii="Arial" w:hAnsi="Arial" w:cs="Arial"/>
          <w:sz w:val="22"/>
          <w:szCs w:val="22"/>
        </w:rPr>
      </w:pPr>
      <w:r w:rsidRPr="007A58A7">
        <w:rPr>
          <w:rFonts w:ascii="Arial" w:hAnsi="Arial" w:cs="Arial"/>
          <w:sz w:val="18"/>
          <w:szCs w:val="18"/>
        </w:rPr>
        <w:t>Michael Murray, Mayor</w:t>
      </w:r>
      <w:r w:rsidRPr="007A58A7">
        <w:rPr>
          <w:rFonts w:ascii="Arial" w:hAnsi="Arial" w:cs="Arial"/>
          <w:sz w:val="18"/>
          <w:szCs w:val="18"/>
        </w:rPr>
        <w:tab/>
        <w:t>JoAnn M. Cram, City Clerk</w:t>
      </w:r>
    </w:p>
    <w:p w:rsidR="00794A72" w:rsidRDefault="00794A72" w:rsidP="00794A72">
      <w:pPr>
        <w:tabs>
          <w:tab w:val="left" w:pos="540"/>
        </w:tabs>
        <w:overflowPunct/>
        <w:autoSpaceDE/>
        <w:autoSpaceDN/>
        <w:adjustRightInd/>
        <w:contextualSpacing/>
        <w:jc w:val="both"/>
        <w:textAlignment w:val="auto"/>
        <w:rPr>
          <w:rFonts w:ascii="Arial" w:hAnsi="Arial" w:cs="Arial"/>
          <w:b/>
          <w:sz w:val="22"/>
          <w:szCs w:val="22"/>
        </w:rPr>
      </w:pPr>
    </w:p>
    <w:p w:rsidR="00794A72" w:rsidRDefault="00794A72" w:rsidP="00794A72">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Amendment to the Ordinance Amending Chapter 28, Division V, Regarding Possession of Tobacco and Vapor Products by Minors (1</w:t>
      </w:r>
      <w:r w:rsidRPr="00794A72">
        <w:rPr>
          <w:rFonts w:ascii="Arial" w:hAnsi="Arial" w:cs="Arial"/>
          <w:b/>
          <w:sz w:val="22"/>
          <w:szCs w:val="22"/>
          <w:vertAlign w:val="superscript"/>
        </w:rPr>
        <w:t>st</w:t>
      </w:r>
      <w:r w:rsidRPr="00794A72">
        <w:rPr>
          <w:rFonts w:ascii="Arial" w:hAnsi="Arial" w:cs="Arial"/>
          <w:b/>
          <w:sz w:val="22"/>
          <w:szCs w:val="22"/>
        </w:rPr>
        <w:t xml:space="preserve"> &amp; 2</w:t>
      </w:r>
      <w:r w:rsidRPr="00794A72">
        <w:rPr>
          <w:rFonts w:ascii="Arial" w:hAnsi="Arial" w:cs="Arial"/>
          <w:b/>
          <w:sz w:val="22"/>
          <w:szCs w:val="22"/>
          <w:vertAlign w:val="superscript"/>
        </w:rPr>
        <w:t>nd</w:t>
      </w:r>
      <w:r w:rsidRPr="00794A72">
        <w:rPr>
          <w:rFonts w:ascii="Arial" w:hAnsi="Arial" w:cs="Arial"/>
          <w:b/>
          <w:sz w:val="22"/>
          <w:szCs w:val="22"/>
        </w:rPr>
        <w:t xml:space="preserve"> Reading &amp; Adoption)</w:t>
      </w:r>
      <w:r w:rsidR="00835AFF">
        <w:rPr>
          <w:rFonts w:ascii="Arial" w:hAnsi="Arial" w:cs="Arial"/>
          <w:b/>
          <w:sz w:val="22"/>
          <w:szCs w:val="22"/>
        </w:rPr>
        <w:t xml:space="preserve">.  </w:t>
      </w:r>
      <w:r w:rsidR="00835AFF">
        <w:rPr>
          <w:rFonts w:ascii="Arial" w:hAnsi="Arial" w:cs="Arial"/>
          <w:sz w:val="22"/>
          <w:szCs w:val="22"/>
        </w:rPr>
        <w:t>After passage and approval last month, it was found that the ordinance contained the penalty amounts and we typically don’t include that language in our ordinances.  That section is being removed and City Attorney Precour made a couple of other modifications that were needed and are consistent with state statutes.</w:t>
      </w:r>
    </w:p>
    <w:p w:rsidR="00835AFF" w:rsidRDefault="00835AFF" w:rsidP="00794A72">
      <w:pPr>
        <w:tabs>
          <w:tab w:val="left" w:pos="540"/>
        </w:tabs>
        <w:overflowPunct/>
        <w:autoSpaceDE/>
        <w:autoSpaceDN/>
        <w:adjustRightInd/>
        <w:contextualSpacing/>
        <w:jc w:val="both"/>
        <w:textAlignment w:val="auto"/>
        <w:rPr>
          <w:rFonts w:ascii="Arial" w:hAnsi="Arial" w:cs="Arial"/>
          <w:sz w:val="22"/>
          <w:szCs w:val="22"/>
        </w:rPr>
      </w:pPr>
    </w:p>
    <w:p w:rsidR="00835AFF" w:rsidRDefault="00835AFF" w:rsidP="00794A72">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8B2953">
        <w:rPr>
          <w:rFonts w:ascii="Arial" w:hAnsi="Arial" w:cs="Arial"/>
          <w:sz w:val="22"/>
          <w:szCs w:val="22"/>
        </w:rPr>
        <w:t>Scholze</w:t>
      </w:r>
      <w:r>
        <w:rPr>
          <w:rFonts w:ascii="Arial" w:hAnsi="Arial" w:cs="Arial"/>
          <w:sz w:val="22"/>
          <w:szCs w:val="22"/>
        </w:rPr>
        <w:t>, second by</w:t>
      </w:r>
      <w:r w:rsidR="008B2953">
        <w:rPr>
          <w:rFonts w:ascii="Arial" w:hAnsi="Arial" w:cs="Arial"/>
          <w:sz w:val="22"/>
          <w:szCs w:val="22"/>
        </w:rPr>
        <w:t xml:space="preserve"> Zabinski</w:t>
      </w:r>
      <w:r>
        <w:rPr>
          <w:rFonts w:ascii="Arial" w:hAnsi="Arial" w:cs="Arial"/>
          <w:sz w:val="22"/>
          <w:szCs w:val="22"/>
        </w:rPr>
        <w:t xml:space="preserve"> to waive the first verbatim reading of the Ordinance Amending Chapter 28, Division V, regarding possession of tobacco and vapor products by minors.  Motion passed without negative vote.</w:t>
      </w:r>
    </w:p>
    <w:p w:rsidR="00835AFF" w:rsidRDefault="00835AFF" w:rsidP="00794A72">
      <w:pPr>
        <w:tabs>
          <w:tab w:val="left" w:pos="540"/>
        </w:tabs>
        <w:overflowPunct/>
        <w:autoSpaceDE/>
        <w:autoSpaceDN/>
        <w:adjustRightInd/>
        <w:contextualSpacing/>
        <w:jc w:val="both"/>
        <w:textAlignment w:val="auto"/>
        <w:rPr>
          <w:rFonts w:ascii="Arial" w:hAnsi="Arial" w:cs="Arial"/>
          <w:sz w:val="22"/>
          <w:szCs w:val="22"/>
        </w:rPr>
      </w:pPr>
    </w:p>
    <w:p w:rsidR="00835AFF" w:rsidRDefault="00835AFF" w:rsidP="00835AFF">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8B2953">
        <w:rPr>
          <w:rFonts w:ascii="Arial" w:hAnsi="Arial" w:cs="Arial"/>
          <w:sz w:val="22"/>
          <w:szCs w:val="22"/>
        </w:rPr>
        <w:t>Scholze</w:t>
      </w:r>
      <w:r>
        <w:rPr>
          <w:rFonts w:ascii="Arial" w:hAnsi="Arial" w:cs="Arial"/>
          <w:sz w:val="22"/>
          <w:szCs w:val="22"/>
        </w:rPr>
        <w:t xml:space="preserve">, second by </w:t>
      </w:r>
      <w:r w:rsidR="008B2953">
        <w:rPr>
          <w:rFonts w:ascii="Arial" w:hAnsi="Arial" w:cs="Arial"/>
          <w:sz w:val="22"/>
          <w:szCs w:val="22"/>
        </w:rPr>
        <w:t>Cram</w:t>
      </w:r>
      <w:r>
        <w:rPr>
          <w:rFonts w:ascii="Arial" w:hAnsi="Arial" w:cs="Arial"/>
          <w:sz w:val="22"/>
          <w:szCs w:val="22"/>
        </w:rPr>
        <w:t xml:space="preserve"> to waive the second verbatim reading of the Ordinance Amending Chapter 28, Division V, regarding possession of tobacco and vapor products by minors.  Motion passed without negative vote.</w:t>
      </w:r>
    </w:p>
    <w:p w:rsidR="00F12C1F" w:rsidRDefault="00F12C1F" w:rsidP="00835AFF">
      <w:pPr>
        <w:tabs>
          <w:tab w:val="left" w:pos="540"/>
        </w:tabs>
        <w:overflowPunct/>
        <w:autoSpaceDE/>
        <w:autoSpaceDN/>
        <w:adjustRightInd/>
        <w:contextualSpacing/>
        <w:jc w:val="both"/>
        <w:textAlignment w:val="auto"/>
        <w:rPr>
          <w:rFonts w:ascii="Arial" w:hAnsi="Arial" w:cs="Arial"/>
          <w:sz w:val="22"/>
          <w:szCs w:val="22"/>
        </w:rPr>
      </w:pPr>
    </w:p>
    <w:p w:rsidR="00835AFF" w:rsidRDefault="00835AFF" w:rsidP="00835AFF">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8B2953">
        <w:rPr>
          <w:rFonts w:ascii="Arial" w:hAnsi="Arial" w:cs="Arial"/>
          <w:sz w:val="22"/>
          <w:szCs w:val="22"/>
        </w:rPr>
        <w:t>Scholze</w:t>
      </w:r>
      <w:r>
        <w:rPr>
          <w:rFonts w:ascii="Arial" w:hAnsi="Arial" w:cs="Arial"/>
          <w:sz w:val="22"/>
          <w:szCs w:val="22"/>
        </w:rPr>
        <w:t xml:space="preserve">, second by </w:t>
      </w:r>
      <w:r w:rsidR="008B2953">
        <w:rPr>
          <w:rFonts w:ascii="Arial" w:hAnsi="Arial" w:cs="Arial"/>
          <w:sz w:val="22"/>
          <w:szCs w:val="22"/>
        </w:rPr>
        <w:t>Kiefer</w:t>
      </w:r>
      <w:r>
        <w:rPr>
          <w:rFonts w:ascii="Arial" w:hAnsi="Arial" w:cs="Arial"/>
          <w:sz w:val="22"/>
          <w:szCs w:val="22"/>
        </w:rPr>
        <w:t xml:space="preserve"> to adopt </w:t>
      </w:r>
      <w:r>
        <w:rPr>
          <w:rFonts w:ascii="Arial" w:hAnsi="Arial" w:cs="Arial"/>
          <w:b/>
          <w:sz w:val="22"/>
          <w:szCs w:val="22"/>
        </w:rPr>
        <w:t>Ordinance No. 2019-11-09-D</w:t>
      </w:r>
      <w:r>
        <w:rPr>
          <w:rFonts w:ascii="Arial" w:hAnsi="Arial" w:cs="Arial"/>
          <w:sz w:val="22"/>
          <w:szCs w:val="22"/>
        </w:rPr>
        <w:t xml:space="preserve"> Amending Chapter 28, Division V, regarding possession of tobacco and vapor products by minors.  Motion passed without negative vote.</w:t>
      </w:r>
    </w:p>
    <w:p w:rsidR="00460B66" w:rsidRPr="00460B66" w:rsidRDefault="00460B66" w:rsidP="00460B66">
      <w:pPr>
        <w:jc w:val="center"/>
        <w:rPr>
          <w:rFonts w:ascii="Arial" w:hAnsi="Arial" w:cs="Arial"/>
          <w:b/>
          <w:sz w:val="18"/>
          <w:szCs w:val="18"/>
          <w:u w:val="single"/>
        </w:rPr>
      </w:pPr>
      <w:r w:rsidRPr="00460B66">
        <w:rPr>
          <w:rFonts w:ascii="Arial" w:hAnsi="Arial" w:cs="Arial"/>
          <w:b/>
          <w:sz w:val="18"/>
          <w:szCs w:val="18"/>
        </w:rPr>
        <w:t xml:space="preserve">ORDINANCE NO. </w:t>
      </w:r>
      <w:r w:rsidRPr="00460B66">
        <w:rPr>
          <w:rFonts w:ascii="Arial" w:hAnsi="Arial" w:cs="Arial"/>
          <w:b/>
          <w:sz w:val="18"/>
          <w:szCs w:val="18"/>
          <w:u w:val="single"/>
        </w:rPr>
        <w:tab/>
        <w:t>2019-11-09-D</w:t>
      </w:r>
      <w:r w:rsidRPr="00460B66">
        <w:rPr>
          <w:rFonts w:ascii="Arial" w:hAnsi="Arial" w:cs="Arial"/>
          <w:b/>
          <w:sz w:val="18"/>
          <w:szCs w:val="18"/>
          <w:u w:val="single"/>
        </w:rPr>
        <w:tab/>
      </w:r>
      <w:r w:rsidRPr="00460B66">
        <w:rPr>
          <w:rFonts w:ascii="Arial" w:hAnsi="Arial" w:cs="Arial"/>
          <w:b/>
          <w:sz w:val="18"/>
          <w:szCs w:val="18"/>
          <w:u w:val="single"/>
        </w:rPr>
        <w:tab/>
      </w:r>
    </w:p>
    <w:p w:rsidR="00460B66" w:rsidRPr="00460B66" w:rsidRDefault="00460B66" w:rsidP="00460B66">
      <w:pPr>
        <w:jc w:val="center"/>
        <w:rPr>
          <w:rFonts w:ascii="Arial" w:hAnsi="Arial" w:cs="Arial"/>
          <w:b/>
          <w:sz w:val="18"/>
          <w:szCs w:val="18"/>
        </w:rPr>
      </w:pPr>
      <w:r w:rsidRPr="00460B66">
        <w:rPr>
          <w:rFonts w:ascii="Arial" w:hAnsi="Arial" w:cs="Arial"/>
          <w:b/>
          <w:sz w:val="18"/>
          <w:szCs w:val="18"/>
        </w:rPr>
        <w:t xml:space="preserve">ORDINANCE AMENDING CHAPTER 28, DIVISION V, SECTIONS (C) AND (D) POSSESSION OF TOBACCO AND VAPOR PRODUCTS BY MINORS OF THE CITY OF TOMAH MUNICIPAL CODE  </w:t>
      </w:r>
    </w:p>
    <w:p w:rsidR="00460B66" w:rsidRPr="00460B66" w:rsidRDefault="00460B66" w:rsidP="00460B66">
      <w:pPr>
        <w:rPr>
          <w:rFonts w:ascii="Arial" w:hAnsi="Arial" w:cs="Arial"/>
          <w:sz w:val="18"/>
          <w:szCs w:val="18"/>
        </w:rPr>
      </w:pPr>
      <w:r w:rsidRPr="00460B66">
        <w:rPr>
          <w:rFonts w:ascii="Arial" w:hAnsi="Arial" w:cs="Arial"/>
          <w:b/>
          <w:sz w:val="18"/>
          <w:szCs w:val="18"/>
          <w:u w:val="single"/>
        </w:rPr>
        <w:t>SECTION ONE:</w:t>
      </w:r>
      <w:r w:rsidRPr="00460B66">
        <w:rPr>
          <w:rFonts w:ascii="Arial" w:hAnsi="Arial" w:cs="Arial"/>
          <w:sz w:val="18"/>
          <w:szCs w:val="18"/>
        </w:rPr>
        <w:t xml:space="preserve">  Chapter 28, Division 5, Section (c) and (d) are hereby amended to read as follows:</w:t>
      </w:r>
    </w:p>
    <w:p w:rsidR="00460B66" w:rsidRPr="00460B66" w:rsidRDefault="00460B66" w:rsidP="00460B66">
      <w:pPr>
        <w:ind w:left="432" w:hanging="432"/>
        <w:jc w:val="both"/>
        <w:rPr>
          <w:rFonts w:ascii="Arial" w:eastAsia="Arial" w:hAnsi="Arial" w:cs="Arial"/>
          <w:sz w:val="18"/>
          <w:szCs w:val="18"/>
        </w:rPr>
      </w:pPr>
      <w:r w:rsidRPr="00460B66">
        <w:rPr>
          <w:rFonts w:ascii="Arial" w:eastAsia="Arial" w:hAnsi="Arial" w:cs="Arial"/>
          <w:sz w:val="18"/>
          <w:szCs w:val="18"/>
        </w:rPr>
        <w:t xml:space="preserve"> (c)  </w:t>
      </w:r>
      <w:r w:rsidRPr="00460B66">
        <w:rPr>
          <w:rFonts w:ascii="Arial" w:eastAsia="Arial" w:hAnsi="Arial" w:cs="Arial"/>
          <w:i/>
          <w:iCs/>
          <w:sz w:val="18"/>
          <w:szCs w:val="18"/>
        </w:rPr>
        <w:t>Prohibited conduct.</w:t>
      </w:r>
      <w:r w:rsidRPr="00460B66">
        <w:rPr>
          <w:rFonts w:ascii="Arial" w:eastAsia="Arial" w:hAnsi="Arial" w:cs="Arial"/>
          <w:sz w:val="18"/>
          <w:szCs w:val="18"/>
        </w:rPr>
        <w:t xml:space="preserve"> </w:t>
      </w:r>
    </w:p>
    <w:p w:rsidR="00460B66" w:rsidRPr="00460B66" w:rsidRDefault="00460B66" w:rsidP="00460B66">
      <w:pPr>
        <w:ind w:left="864" w:hanging="432"/>
        <w:jc w:val="both"/>
        <w:rPr>
          <w:rFonts w:ascii="Arial" w:eastAsia="Arial" w:hAnsi="Arial" w:cs="Arial"/>
          <w:sz w:val="18"/>
          <w:szCs w:val="18"/>
        </w:rPr>
      </w:pPr>
      <w:r w:rsidRPr="00460B66">
        <w:rPr>
          <w:rFonts w:ascii="Arial" w:eastAsia="Arial" w:hAnsi="Arial" w:cs="Arial"/>
          <w:sz w:val="18"/>
          <w:szCs w:val="18"/>
        </w:rPr>
        <w:t xml:space="preserve">(1)  Consistent with Wis. Stats. § 254.92, a minor shall not do any of the following: </w:t>
      </w:r>
    </w:p>
    <w:p w:rsidR="00460B66" w:rsidRPr="00460B66" w:rsidRDefault="00460B66" w:rsidP="00460B66">
      <w:pPr>
        <w:ind w:left="1296" w:hanging="432"/>
        <w:jc w:val="both"/>
        <w:rPr>
          <w:rFonts w:ascii="Arial" w:eastAsia="Arial" w:hAnsi="Arial" w:cs="Arial"/>
          <w:sz w:val="18"/>
          <w:szCs w:val="18"/>
        </w:rPr>
      </w:pPr>
      <w:r w:rsidRPr="00460B66">
        <w:rPr>
          <w:rFonts w:ascii="Arial" w:eastAsia="Arial" w:hAnsi="Arial" w:cs="Arial"/>
          <w:sz w:val="18"/>
          <w:szCs w:val="18"/>
        </w:rPr>
        <w:t xml:space="preserve">a.  Purchase or attempt to purchase a tobacco product or vapor product. </w:t>
      </w:r>
    </w:p>
    <w:p w:rsidR="00460B66" w:rsidRPr="00460B66" w:rsidRDefault="00460B66" w:rsidP="00460B66">
      <w:pPr>
        <w:ind w:left="1296" w:hanging="432"/>
        <w:jc w:val="both"/>
        <w:rPr>
          <w:rFonts w:ascii="Arial" w:eastAsia="Arial" w:hAnsi="Arial" w:cs="Arial"/>
          <w:sz w:val="18"/>
          <w:szCs w:val="18"/>
        </w:rPr>
      </w:pPr>
      <w:r w:rsidRPr="00460B66">
        <w:rPr>
          <w:rFonts w:ascii="Arial" w:eastAsia="Arial" w:hAnsi="Arial" w:cs="Arial"/>
          <w:sz w:val="18"/>
          <w:szCs w:val="18"/>
        </w:rPr>
        <w:t xml:space="preserve">b.  Possess or attempt to possess a tobacco product or vapor product. </w:t>
      </w:r>
    </w:p>
    <w:p w:rsidR="00460B66" w:rsidRPr="00460B66" w:rsidRDefault="00460B66" w:rsidP="00460B66">
      <w:pPr>
        <w:ind w:left="1296" w:hanging="432"/>
        <w:jc w:val="both"/>
        <w:rPr>
          <w:rFonts w:ascii="Arial" w:eastAsia="Arial" w:hAnsi="Arial" w:cs="Arial"/>
          <w:sz w:val="18"/>
          <w:szCs w:val="18"/>
        </w:rPr>
      </w:pPr>
      <w:r w:rsidRPr="00460B66">
        <w:rPr>
          <w:rFonts w:ascii="Arial" w:eastAsia="Arial" w:hAnsi="Arial" w:cs="Arial"/>
          <w:sz w:val="18"/>
          <w:szCs w:val="18"/>
        </w:rPr>
        <w:t xml:space="preserve">c.  Use a tobacco product or vapor product in a public place. </w:t>
      </w:r>
    </w:p>
    <w:p w:rsidR="00460B66" w:rsidRPr="00460B66" w:rsidRDefault="00460B66" w:rsidP="00460B66">
      <w:pPr>
        <w:ind w:left="1296" w:hanging="432"/>
        <w:jc w:val="both"/>
        <w:rPr>
          <w:rFonts w:ascii="Arial" w:eastAsia="Arial" w:hAnsi="Arial" w:cs="Arial"/>
          <w:sz w:val="18"/>
          <w:szCs w:val="18"/>
        </w:rPr>
      </w:pPr>
      <w:r w:rsidRPr="00460B66">
        <w:rPr>
          <w:rFonts w:ascii="Arial" w:eastAsia="Arial" w:hAnsi="Arial" w:cs="Arial"/>
          <w:sz w:val="18"/>
          <w:szCs w:val="18"/>
        </w:rPr>
        <w:t xml:space="preserve">d.  Present or offer to an individual a purported proof of age that is false, fraudulent, or not actually his or her own proof of age for the purpose of purchasing, attempting to purchase, possessing, or attempting to possess a tobacco product or vapor product. </w:t>
      </w:r>
    </w:p>
    <w:p w:rsidR="00460B66" w:rsidRPr="00460B66" w:rsidRDefault="00460B66" w:rsidP="00460B66">
      <w:pPr>
        <w:ind w:left="864" w:hanging="432"/>
        <w:jc w:val="both"/>
        <w:rPr>
          <w:rFonts w:ascii="Arial" w:eastAsia="Arial" w:hAnsi="Arial" w:cs="Arial"/>
          <w:sz w:val="18"/>
          <w:szCs w:val="18"/>
        </w:rPr>
      </w:pPr>
      <w:r w:rsidRPr="00460B66">
        <w:rPr>
          <w:rFonts w:ascii="Arial" w:eastAsia="Arial" w:hAnsi="Arial" w:cs="Arial"/>
          <w:sz w:val="18"/>
          <w:szCs w:val="18"/>
        </w:rPr>
        <w:t xml:space="preserve">(2)  No individual, regardless of age, who is enrolled in secondary school may possess or attempt to possess a tobacco product or vapor product while on school property. </w:t>
      </w:r>
    </w:p>
    <w:p w:rsidR="00460B66" w:rsidRPr="00460B66" w:rsidRDefault="00460B66" w:rsidP="00460B66">
      <w:pPr>
        <w:ind w:left="864" w:hanging="432"/>
        <w:jc w:val="both"/>
        <w:rPr>
          <w:rFonts w:ascii="Arial" w:eastAsia="Arial" w:hAnsi="Arial" w:cs="Arial"/>
          <w:sz w:val="18"/>
          <w:szCs w:val="18"/>
        </w:rPr>
      </w:pPr>
      <w:r w:rsidRPr="00460B66">
        <w:rPr>
          <w:rFonts w:ascii="Arial" w:eastAsia="Arial" w:hAnsi="Arial" w:cs="Arial"/>
          <w:sz w:val="18"/>
          <w:szCs w:val="18"/>
        </w:rPr>
        <w:t xml:space="preserve">(3)  Subsection (1) does not apply to a minor participating in any of the following: </w:t>
      </w:r>
    </w:p>
    <w:p w:rsidR="00460B66" w:rsidRPr="00460B66" w:rsidRDefault="00460B66" w:rsidP="00460B66">
      <w:pPr>
        <w:ind w:left="1296" w:hanging="432"/>
        <w:jc w:val="both"/>
        <w:rPr>
          <w:rFonts w:ascii="Arial" w:eastAsia="Arial" w:hAnsi="Arial" w:cs="Arial"/>
          <w:sz w:val="18"/>
          <w:szCs w:val="18"/>
        </w:rPr>
      </w:pPr>
      <w:r w:rsidRPr="00460B66">
        <w:rPr>
          <w:rFonts w:ascii="Arial" w:eastAsia="Arial" w:hAnsi="Arial" w:cs="Arial"/>
          <w:sz w:val="18"/>
          <w:szCs w:val="18"/>
        </w:rPr>
        <w:t xml:space="preserve">a.  An undercover operation in which the minor purchases or receives a tobacco product or vapor product under the direction of the minor's employer and with the prior approval of the local prosecutor's office as part of an employer-sponsored internal enforcement action. </w:t>
      </w:r>
    </w:p>
    <w:p w:rsidR="00460B66" w:rsidRPr="00460B66" w:rsidRDefault="00460B66" w:rsidP="00460B66">
      <w:pPr>
        <w:ind w:left="1296" w:hanging="432"/>
        <w:jc w:val="both"/>
        <w:rPr>
          <w:rFonts w:ascii="Arial" w:eastAsia="Arial" w:hAnsi="Arial" w:cs="Arial"/>
          <w:sz w:val="18"/>
          <w:szCs w:val="18"/>
        </w:rPr>
      </w:pPr>
      <w:r w:rsidRPr="00460B66">
        <w:rPr>
          <w:rFonts w:ascii="Arial" w:eastAsia="Arial" w:hAnsi="Arial" w:cs="Arial"/>
          <w:sz w:val="18"/>
          <w:szCs w:val="18"/>
        </w:rPr>
        <w:t xml:space="preserve">b.  An undercover operation in which the minor purchases or receives a tobacco product or vapor product under the direction of the state police or a local police agency as part of an enforcement action, unless the initial or contemporaneous purchase or receipt of the tobacco product or vapor product by the minor was not under the direction of the state police or the local police agency and was not part of the undercover operation. </w:t>
      </w:r>
    </w:p>
    <w:p w:rsidR="00460B66" w:rsidRPr="00460B66" w:rsidRDefault="00460B66" w:rsidP="00460B66">
      <w:pPr>
        <w:ind w:left="1296" w:hanging="432"/>
        <w:jc w:val="both"/>
        <w:rPr>
          <w:rFonts w:ascii="Arial" w:eastAsia="Arial" w:hAnsi="Arial" w:cs="Arial"/>
          <w:sz w:val="18"/>
          <w:szCs w:val="18"/>
        </w:rPr>
      </w:pPr>
      <w:r w:rsidRPr="00460B66">
        <w:rPr>
          <w:rFonts w:ascii="Arial" w:eastAsia="Arial" w:hAnsi="Arial" w:cs="Arial"/>
          <w:sz w:val="18"/>
          <w:szCs w:val="18"/>
        </w:rPr>
        <w:t xml:space="preserve">c.  Compliance checks in which the minor attempts to purchase tobacco products for the purpose of satisfying federal substance abuse block grant youth tobacco access requirements, if the compliance checks are conducted with the prior approval of the state police or a local police agency. </w:t>
      </w:r>
    </w:p>
    <w:p w:rsidR="00460B66" w:rsidRPr="00460B66" w:rsidRDefault="00460B66" w:rsidP="00460B66">
      <w:pPr>
        <w:ind w:left="864" w:hanging="432"/>
        <w:jc w:val="both"/>
        <w:rPr>
          <w:rFonts w:ascii="Arial" w:eastAsia="Arial" w:hAnsi="Arial" w:cs="Arial"/>
          <w:sz w:val="18"/>
          <w:szCs w:val="18"/>
        </w:rPr>
      </w:pPr>
      <w:r w:rsidRPr="00460B66">
        <w:rPr>
          <w:rFonts w:ascii="Arial" w:eastAsia="Arial" w:hAnsi="Arial" w:cs="Arial"/>
          <w:sz w:val="18"/>
          <w:szCs w:val="18"/>
        </w:rPr>
        <w:t xml:space="preserve">(4)  Subsection (1) does not apply to the handling or transportation of a tobacco product or vapor product by a minor under the terms of that minor's employment. </w:t>
      </w:r>
    </w:p>
    <w:p w:rsidR="00460B66" w:rsidRPr="00460B66" w:rsidRDefault="00460B66" w:rsidP="00460B66">
      <w:pPr>
        <w:ind w:left="864" w:hanging="432"/>
        <w:jc w:val="both"/>
        <w:rPr>
          <w:rFonts w:ascii="Arial" w:eastAsia="Arial" w:hAnsi="Arial" w:cs="Arial"/>
          <w:sz w:val="18"/>
          <w:szCs w:val="18"/>
        </w:rPr>
      </w:pPr>
      <w:r w:rsidRPr="00460B66">
        <w:rPr>
          <w:rFonts w:ascii="Arial" w:eastAsia="Arial" w:hAnsi="Arial" w:cs="Arial"/>
          <w:sz w:val="18"/>
          <w:szCs w:val="18"/>
        </w:rPr>
        <w:t xml:space="preserve">(5)  This section does not prohibit an individual from being charged with, convicted of or found responsible for, or sentenced for any other violation of law that arises out of the violation of Subsection (1). </w:t>
      </w:r>
    </w:p>
    <w:p w:rsidR="00460B66" w:rsidRPr="00460B66" w:rsidRDefault="00460B66" w:rsidP="00460B66">
      <w:pPr>
        <w:ind w:left="864" w:hanging="432"/>
        <w:jc w:val="both"/>
        <w:rPr>
          <w:rFonts w:ascii="Arial" w:eastAsia="Arial" w:hAnsi="Arial" w:cs="Arial"/>
          <w:sz w:val="18"/>
          <w:szCs w:val="18"/>
        </w:rPr>
      </w:pPr>
      <w:r w:rsidRPr="00460B66">
        <w:rPr>
          <w:rFonts w:ascii="Arial" w:eastAsia="Arial" w:hAnsi="Arial" w:cs="Arial"/>
          <w:sz w:val="18"/>
          <w:szCs w:val="18"/>
        </w:rPr>
        <w:t xml:space="preserve">(6)  Penalties.  A person who violates this section is subject to penalties imposed under Sec. 1-14 of the Code of Ordinance.  </w:t>
      </w:r>
    </w:p>
    <w:p w:rsidR="00460B66" w:rsidRPr="00460B66" w:rsidRDefault="00460B66" w:rsidP="00460B66">
      <w:pPr>
        <w:ind w:left="432" w:hanging="432"/>
        <w:jc w:val="both"/>
        <w:rPr>
          <w:rFonts w:ascii="Arial" w:eastAsia="Arial" w:hAnsi="Arial" w:cs="Arial"/>
          <w:sz w:val="18"/>
          <w:szCs w:val="18"/>
        </w:rPr>
      </w:pPr>
      <w:r w:rsidRPr="00460B66">
        <w:rPr>
          <w:rFonts w:ascii="Arial" w:eastAsia="Arial" w:hAnsi="Arial" w:cs="Arial"/>
          <w:sz w:val="18"/>
          <w:szCs w:val="18"/>
        </w:rPr>
        <w:t>(d)  </w:t>
      </w:r>
      <w:r w:rsidRPr="00460B66">
        <w:rPr>
          <w:rFonts w:ascii="Arial" w:eastAsia="Arial" w:hAnsi="Arial" w:cs="Arial"/>
          <w:i/>
          <w:iCs/>
          <w:sz w:val="18"/>
          <w:szCs w:val="18"/>
        </w:rPr>
        <w:t>Furnishing to minors.</w:t>
      </w:r>
      <w:r w:rsidRPr="00460B66">
        <w:rPr>
          <w:rFonts w:ascii="Arial" w:eastAsia="Arial" w:hAnsi="Arial" w:cs="Arial"/>
          <w:sz w:val="18"/>
          <w:szCs w:val="18"/>
        </w:rPr>
        <w:t xml:space="preserve"> Consistent with secs. 134.66 and 254.92 (2m), Stats.:</w:t>
      </w:r>
    </w:p>
    <w:p w:rsidR="00460B66" w:rsidRPr="00460B66" w:rsidRDefault="00460B66" w:rsidP="00460B66">
      <w:pPr>
        <w:ind w:left="864" w:hanging="432"/>
        <w:jc w:val="both"/>
        <w:rPr>
          <w:rFonts w:ascii="Arial" w:eastAsia="Arial" w:hAnsi="Arial" w:cs="Arial"/>
          <w:sz w:val="18"/>
          <w:szCs w:val="18"/>
        </w:rPr>
      </w:pPr>
      <w:r w:rsidRPr="00460B66">
        <w:rPr>
          <w:rFonts w:ascii="Arial" w:eastAsia="Arial" w:hAnsi="Arial" w:cs="Arial"/>
          <w:sz w:val="18"/>
          <w:szCs w:val="18"/>
        </w:rPr>
        <w:t xml:space="preserve">(1) A person shall not sell, give or furnish any tobacco product or vapor product to a minor, including, but not limited to, through a vending machine. </w:t>
      </w:r>
    </w:p>
    <w:p w:rsidR="00460B66" w:rsidRPr="00460B66" w:rsidRDefault="00460B66" w:rsidP="00460B66">
      <w:pPr>
        <w:ind w:left="864" w:hanging="432"/>
        <w:jc w:val="both"/>
        <w:rPr>
          <w:rFonts w:ascii="Arial" w:eastAsia="Arial" w:hAnsi="Arial" w:cs="Arial"/>
          <w:sz w:val="18"/>
          <w:szCs w:val="18"/>
        </w:rPr>
      </w:pPr>
      <w:r w:rsidRPr="00460B66">
        <w:rPr>
          <w:rFonts w:ascii="Arial" w:eastAsia="Arial" w:hAnsi="Arial" w:cs="Arial"/>
          <w:sz w:val="18"/>
          <w:szCs w:val="18"/>
        </w:rPr>
        <w:t xml:space="preserve">(2) Subsection (1) of this section does not apply to the handling or transportation of a tobacco product or vapor product by a minor under the terms of the minor's employment. </w:t>
      </w:r>
    </w:p>
    <w:p w:rsidR="00460B66" w:rsidRPr="00460B66" w:rsidRDefault="00460B66" w:rsidP="00460B66">
      <w:pPr>
        <w:ind w:left="864" w:hanging="432"/>
        <w:jc w:val="both"/>
        <w:rPr>
          <w:rFonts w:ascii="Arial" w:eastAsia="Arial" w:hAnsi="Arial" w:cs="Arial"/>
          <w:sz w:val="18"/>
          <w:szCs w:val="18"/>
        </w:rPr>
      </w:pPr>
      <w:r w:rsidRPr="00460B66">
        <w:rPr>
          <w:rFonts w:ascii="Arial" w:eastAsia="Arial" w:hAnsi="Arial" w:cs="Arial"/>
          <w:sz w:val="18"/>
          <w:szCs w:val="18"/>
        </w:rPr>
        <w:t xml:space="preserve">(3)  Before selling, offering for sale, giving, or furnishing a tobacco product or vapor product to an individual, a person shall verify that the individual is at least 18 years of age by doing one of the following: </w:t>
      </w:r>
    </w:p>
    <w:p w:rsidR="00460B66" w:rsidRPr="00460B66" w:rsidRDefault="00460B66" w:rsidP="00460B66">
      <w:pPr>
        <w:ind w:left="1296" w:hanging="432"/>
        <w:jc w:val="both"/>
        <w:rPr>
          <w:rFonts w:ascii="Arial" w:eastAsia="Arial" w:hAnsi="Arial" w:cs="Arial"/>
          <w:sz w:val="18"/>
          <w:szCs w:val="18"/>
        </w:rPr>
      </w:pPr>
      <w:r w:rsidRPr="00460B66">
        <w:rPr>
          <w:rFonts w:ascii="Arial" w:eastAsia="Arial" w:hAnsi="Arial" w:cs="Arial"/>
          <w:sz w:val="18"/>
          <w:szCs w:val="18"/>
        </w:rPr>
        <w:t xml:space="preserve">a.  Examining a government-issued photographic identification that establishes that the individual is at least 18 years of age. </w:t>
      </w:r>
    </w:p>
    <w:p w:rsidR="00460B66" w:rsidRPr="00460B66" w:rsidRDefault="00460B66" w:rsidP="00460B66">
      <w:pPr>
        <w:ind w:left="1260" w:hanging="450"/>
        <w:rPr>
          <w:rFonts w:ascii="Arial" w:hAnsi="Arial" w:cs="Arial"/>
          <w:sz w:val="18"/>
          <w:szCs w:val="18"/>
        </w:rPr>
      </w:pPr>
      <w:r w:rsidRPr="00460B66">
        <w:rPr>
          <w:rFonts w:ascii="Arial" w:hAnsi="Arial" w:cs="Arial"/>
          <w:sz w:val="18"/>
          <w:szCs w:val="18"/>
        </w:rPr>
        <w:t xml:space="preserve"> b.  For sales made by the internet or other remote sales method, performing an age verification through an independent, third-party age verification service that compares information available from a commercially available database, or aggregate of databases, that are regularly used by government agencies and businesses for the purpose of age and identity verification to the personal information entered by the individual during the ordering process that establishes that the individual is 18 years of age or older.</w:t>
      </w:r>
    </w:p>
    <w:p w:rsidR="00460B66" w:rsidRPr="00460B66" w:rsidRDefault="00460B66" w:rsidP="00460B66">
      <w:pPr>
        <w:ind w:left="810" w:hanging="810"/>
        <w:rPr>
          <w:rFonts w:ascii="Arial" w:hAnsi="Arial" w:cs="Arial"/>
          <w:sz w:val="18"/>
          <w:szCs w:val="18"/>
        </w:rPr>
      </w:pPr>
      <w:r w:rsidRPr="00460B66">
        <w:rPr>
          <w:rFonts w:ascii="Arial" w:hAnsi="Arial" w:cs="Arial"/>
          <w:sz w:val="18"/>
          <w:szCs w:val="18"/>
        </w:rPr>
        <w:t xml:space="preserve">        (4)  Penalties.  A person who violates this section is subject to penalties consistent with secs. 134.66 (4) and 254.92 (2m), Stats.   </w:t>
      </w:r>
    </w:p>
    <w:p w:rsidR="00460B66" w:rsidRPr="00460B66" w:rsidRDefault="00460B66" w:rsidP="00460B66">
      <w:pPr>
        <w:rPr>
          <w:rFonts w:ascii="Arial" w:hAnsi="Arial" w:cs="Arial"/>
          <w:sz w:val="18"/>
          <w:szCs w:val="18"/>
        </w:rPr>
      </w:pPr>
      <w:r w:rsidRPr="00460B66">
        <w:rPr>
          <w:rFonts w:ascii="Arial" w:hAnsi="Arial" w:cs="Arial"/>
          <w:b/>
          <w:sz w:val="18"/>
          <w:szCs w:val="18"/>
          <w:u w:val="single"/>
        </w:rPr>
        <w:t xml:space="preserve">SECTION TWO:  </w:t>
      </w:r>
      <w:r w:rsidRPr="00460B66">
        <w:rPr>
          <w:rFonts w:ascii="Arial" w:hAnsi="Arial" w:cs="Arial"/>
          <w:sz w:val="18"/>
          <w:szCs w:val="18"/>
        </w:rPr>
        <w:t>All ordinances in conflict with the foregoing are hereby repealed.</w:t>
      </w:r>
    </w:p>
    <w:p w:rsidR="00460B66" w:rsidRPr="00460B66" w:rsidRDefault="00460B66" w:rsidP="00460B66">
      <w:pPr>
        <w:rPr>
          <w:rFonts w:ascii="Arial" w:hAnsi="Arial" w:cs="Arial"/>
          <w:sz w:val="18"/>
          <w:szCs w:val="18"/>
        </w:rPr>
      </w:pPr>
      <w:r w:rsidRPr="00460B66">
        <w:rPr>
          <w:rFonts w:ascii="Arial" w:hAnsi="Arial" w:cs="Arial"/>
          <w:b/>
          <w:sz w:val="18"/>
          <w:szCs w:val="18"/>
          <w:u w:val="single"/>
        </w:rPr>
        <w:t xml:space="preserve">SECTION THREE: </w:t>
      </w:r>
      <w:r w:rsidRPr="00460B66">
        <w:rPr>
          <w:rFonts w:ascii="Arial" w:hAnsi="Arial" w:cs="Arial"/>
          <w:sz w:val="18"/>
          <w:szCs w:val="18"/>
        </w:rPr>
        <w:t xml:space="preserve"> This ordinance shall take effect upon passage and publication.</w:t>
      </w:r>
    </w:p>
    <w:p w:rsidR="00460B66" w:rsidRPr="00460B66" w:rsidRDefault="00460B66" w:rsidP="00460B66">
      <w:pPr>
        <w:ind w:left="4320" w:hanging="2880"/>
        <w:rPr>
          <w:rFonts w:ascii="Arial" w:hAnsi="Arial" w:cs="Arial"/>
          <w:sz w:val="18"/>
          <w:szCs w:val="18"/>
        </w:rPr>
      </w:pPr>
      <w:r>
        <w:rPr>
          <w:rFonts w:ascii="Arial" w:hAnsi="Arial" w:cs="Arial"/>
          <w:sz w:val="18"/>
          <w:szCs w:val="18"/>
        </w:rPr>
        <w:t>Mi</w:t>
      </w:r>
      <w:r w:rsidRPr="00460B66">
        <w:rPr>
          <w:rFonts w:ascii="Arial" w:hAnsi="Arial" w:cs="Arial"/>
          <w:sz w:val="18"/>
          <w:szCs w:val="18"/>
        </w:rPr>
        <w:t>chael Murray, Mayor</w:t>
      </w:r>
      <w:r>
        <w:rPr>
          <w:rFonts w:ascii="Arial" w:hAnsi="Arial" w:cs="Arial"/>
          <w:sz w:val="18"/>
          <w:szCs w:val="18"/>
        </w:rPr>
        <w:tab/>
        <w:t>A</w:t>
      </w:r>
      <w:r w:rsidRPr="00460B66">
        <w:rPr>
          <w:rFonts w:ascii="Arial" w:hAnsi="Arial" w:cs="Arial"/>
          <w:sz w:val="18"/>
          <w:szCs w:val="18"/>
        </w:rPr>
        <w:t>TTEST:</w:t>
      </w:r>
      <w:r>
        <w:rPr>
          <w:rFonts w:ascii="Arial" w:hAnsi="Arial" w:cs="Arial"/>
          <w:sz w:val="18"/>
          <w:szCs w:val="18"/>
        </w:rPr>
        <w:tab/>
      </w:r>
      <w:r w:rsidRPr="00460B66">
        <w:rPr>
          <w:rFonts w:ascii="Arial" w:hAnsi="Arial" w:cs="Arial"/>
          <w:sz w:val="18"/>
          <w:szCs w:val="18"/>
        </w:rPr>
        <w:t>JoAnn M. Cram, City Clerk</w:t>
      </w:r>
    </w:p>
    <w:p w:rsidR="00460B66" w:rsidRDefault="00460B66" w:rsidP="00460B66">
      <w:pPr>
        <w:rPr>
          <w:rFonts w:ascii="Arial" w:hAnsi="Arial" w:cs="Arial"/>
          <w:b/>
          <w:sz w:val="22"/>
          <w:szCs w:val="22"/>
        </w:rPr>
      </w:pPr>
      <w:r w:rsidRPr="00460B66">
        <w:rPr>
          <w:rFonts w:ascii="Arial" w:hAnsi="Arial" w:cs="Arial"/>
          <w:sz w:val="18"/>
          <w:szCs w:val="18"/>
        </w:rPr>
        <w:t>READ:</w:t>
      </w:r>
      <w:r w:rsidRPr="00460B66">
        <w:rPr>
          <w:rFonts w:ascii="Arial" w:hAnsi="Arial" w:cs="Arial"/>
          <w:sz w:val="18"/>
          <w:szCs w:val="18"/>
        </w:rPr>
        <w:tab/>
        <w:t>10/08/2019 &amp; 11/12/2019</w:t>
      </w:r>
      <w:r w:rsidRPr="00460B66">
        <w:rPr>
          <w:rFonts w:ascii="Arial" w:hAnsi="Arial" w:cs="Arial"/>
          <w:sz w:val="18"/>
          <w:szCs w:val="18"/>
        </w:rPr>
        <w:tab/>
        <w:t xml:space="preserve"> </w:t>
      </w:r>
      <w:r>
        <w:rPr>
          <w:rFonts w:ascii="Arial" w:hAnsi="Arial" w:cs="Arial"/>
          <w:sz w:val="18"/>
          <w:szCs w:val="18"/>
        </w:rPr>
        <w:t xml:space="preserve">  </w:t>
      </w:r>
      <w:r w:rsidRPr="00460B66">
        <w:rPr>
          <w:rFonts w:ascii="Arial" w:hAnsi="Arial" w:cs="Arial"/>
          <w:sz w:val="18"/>
          <w:szCs w:val="18"/>
        </w:rPr>
        <w:t xml:space="preserve">       PASSED:     </w:t>
      </w:r>
      <w:r w:rsidRPr="00460B66">
        <w:rPr>
          <w:rFonts w:ascii="Arial" w:hAnsi="Arial" w:cs="Arial"/>
          <w:sz w:val="18"/>
          <w:szCs w:val="18"/>
        </w:rPr>
        <w:tab/>
        <w:t xml:space="preserve">11/12/2019     </w:t>
      </w:r>
      <w:r w:rsidRPr="00460B66">
        <w:rPr>
          <w:rFonts w:ascii="Arial" w:hAnsi="Arial" w:cs="Arial"/>
          <w:sz w:val="18"/>
          <w:szCs w:val="18"/>
        </w:rPr>
        <w:tab/>
        <w:t>PUBLISHED:</w:t>
      </w:r>
      <w:r w:rsidRPr="00460B66">
        <w:rPr>
          <w:rFonts w:ascii="Arial" w:hAnsi="Arial" w:cs="Arial"/>
          <w:sz w:val="18"/>
          <w:szCs w:val="18"/>
        </w:rPr>
        <w:tab/>
        <w:t>11/22/2019</w:t>
      </w:r>
      <w:r w:rsidRPr="00460B66">
        <w:rPr>
          <w:rFonts w:ascii="Arial" w:hAnsi="Arial" w:cs="Arial"/>
          <w:sz w:val="18"/>
          <w:szCs w:val="18"/>
        </w:rPr>
        <w:tab/>
      </w:r>
    </w:p>
    <w:p w:rsidR="00794A72" w:rsidRPr="00794A72" w:rsidRDefault="00794A72" w:rsidP="00794A72">
      <w:pPr>
        <w:tabs>
          <w:tab w:val="left" w:pos="540"/>
        </w:tabs>
        <w:overflowPunct/>
        <w:autoSpaceDE/>
        <w:autoSpaceDN/>
        <w:adjustRightInd/>
        <w:contextualSpacing/>
        <w:jc w:val="both"/>
        <w:textAlignment w:val="auto"/>
        <w:rPr>
          <w:rFonts w:ascii="Arial" w:hAnsi="Arial" w:cs="Arial"/>
          <w:b/>
          <w:sz w:val="22"/>
          <w:szCs w:val="22"/>
        </w:rPr>
      </w:pPr>
      <w:r w:rsidRPr="00794A72">
        <w:rPr>
          <w:rFonts w:ascii="Arial" w:hAnsi="Arial" w:cs="Arial"/>
          <w:b/>
          <w:sz w:val="22"/>
          <w:szCs w:val="22"/>
        </w:rPr>
        <w:t>Ordinance Repealing and Recreating Chapter 22 of the City of Tomah Regarding Floodplain Zoning (2</w:t>
      </w:r>
      <w:r w:rsidRPr="00794A72">
        <w:rPr>
          <w:rFonts w:ascii="Arial" w:hAnsi="Arial" w:cs="Arial"/>
          <w:b/>
          <w:sz w:val="22"/>
          <w:szCs w:val="22"/>
          <w:vertAlign w:val="superscript"/>
        </w:rPr>
        <w:t>nd</w:t>
      </w:r>
      <w:r w:rsidRPr="00794A72">
        <w:rPr>
          <w:rFonts w:ascii="Arial" w:hAnsi="Arial" w:cs="Arial"/>
          <w:b/>
          <w:sz w:val="22"/>
          <w:szCs w:val="22"/>
        </w:rPr>
        <w:t xml:space="preserve"> Reading &amp; Adoption)</w:t>
      </w:r>
    </w:p>
    <w:p w:rsidR="00794A72" w:rsidRDefault="00794A72" w:rsidP="00794A72">
      <w:pPr>
        <w:tabs>
          <w:tab w:val="left" w:pos="540"/>
        </w:tabs>
        <w:overflowPunct/>
        <w:autoSpaceDE/>
        <w:autoSpaceDN/>
        <w:adjustRightInd/>
        <w:contextualSpacing/>
        <w:jc w:val="both"/>
        <w:textAlignment w:val="auto"/>
        <w:rPr>
          <w:rFonts w:ascii="Arial" w:hAnsi="Arial" w:cs="Arial"/>
          <w:b/>
          <w:sz w:val="22"/>
          <w:szCs w:val="22"/>
        </w:rPr>
      </w:pPr>
    </w:p>
    <w:p w:rsidR="00835AFF" w:rsidRDefault="00835AFF" w:rsidP="00794A72">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8B2953">
        <w:rPr>
          <w:rFonts w:ascii="Arial" w:hAnsi="Arial" w:cs="Arial"/>
          <w:sz w:val="22"/>
          <w:szCs w:val="22"/>
        </w:rPr>
        <w:t>Yarrington</w:t>
      </w:r>
      <w:r>
        <w:rPr>
          <w:rFonts w:ascii="Arial" w:hAnsi="Arial" w:cs="Arial"/>
          <w:sz w:val="22"/>
          <w:szCs w:val="22"/>
        </w:rPr>
        <w:t xml:space="preserve">, second by </w:t>
      </w:r>
      <w:r w:rsidR="008B2953">
        <w:rPr>
          <w:rFonts w:ascii="Arial" w:hAnsi="Arial" w:cs="Arial"/>
          <w:sz w:val="22"/>
          <w:szCs w:val="22"/>
        </w:rPr>
        <w:t xml:space="preserve">Zabinski </w:t>
      </w:r>
      <w:r>
        <w:rPr>
          <w:rFonts w:ascii="Arial" w:hAnsi="Arial" w:cs="Arial"/>
          <w:sz w:val="22"/>
          <w:szCs w:val="22"/>
        </w:rPr>
        <w:t>to waive the second verbatim reading of the ordinance repealing and recreating Chapter 22 regarding floodplain zoning.  Motion passed without negative vote.</w:t>
      </w:r>
    </w:p>
    <w:p w:rsidR="00835AFF" w:rsidRDefault="00835AFF" w:rsidP="00794A72">
      <w:pPr>
        <w:tabs>
          <w:tab w:val="left" w:pos="540"/>
        </w:tabs>
        <w:overflowPunct/>
        <w:autoSpaceDE/>
        <w:autoSpaceDN/>
        <w:adjustRightInd/>
        <w:contextualSpacing/>
        <w:jc w:val="both"/>
        <w:textAlignment w:val="auto"/>
        <w:rPr>
          <w:rFonts w:ascii="Arial" w:hAnsi="Arial" w:cs="Arial"/>
          <w:sz w:val="22"/>
          <w:szCs w:val="22"/>
        </w:rPr>
      </w:pPr>
    </w:p>
    <w:p w:rsidR="00460B66" w:rsidRDefault="00835AFF" w:rsidP="00835AFF">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8B2953">
        <w:rPr>
          <w:rFonts w:ascii="Arial" w:hAnsi="Arial" w:cs="Arial"/>
          <w:sz w:val="22"/>
          <w:szCs w:val="22"/>
        </w:rPr>
        <w:t>Cram</w:t>
      </w:r>
      <w:r>
        <w:rPr>
          <w:rFonts w:ascii="Arial" w:hAnsi="Arial" w:cs="Arial"/>
          <w:sz w:val="22"/>
          <w:szCs w:val="22"/>
        </w:rPr>
        <w:t xml:space="preserve">, second by </w:t>
      </w:r>
      <w:r w:rsidR="008B2953">
        <w:rPr>
          <w:rFonts w:ascii="Arial" w:hAnsi="Arial" w:cs="Arial"/>
          <w:sz w:val="22"/>
          <w:szCs w:val="22"/>
        </w:rPr>
        <w:t>Kiefer</w:t>
      </w:r>
      <w:r>
        <w:rPr>
          <w:rFonts w:ascii="Arial" w:hAnsi="Arial" w:cs="Arial"/>
          <w:sz w:val="22"/>
          <w:szCs w:val="22"/>
        </w:rPr>
        <w:t xml:space="preserve"> to adopt </w:t>
      </w:r>
      <w:r>
        <w:rPr>
          <w:rFonts w:ascii="Arial" w:hAnsi="Arial" w:cs="Arial"/>
          <w:b/>
          <w:sz w:val="22"/>
          <w:szCs w:val="22"/>
        </w:rPr>
        <w:t xml:space="preserve">Ordinance No. 2019-11-10-D </w:t>
      </w:r>
      <w:r>
        <w:rPr>
          <w:rFonts w:ascii="Arial" w:hAnsi="Arial" w:cs="Arial"/>
          <w:sz w:val="22"/>
          <w:szCs w:val="22"/>
        </w:rPr>
        <w:t>repealing and recreating Chapter 22 regarding floodplain zoning.  Motion passed without negative vote.</w:t>
      </w:r>
      <w:r w:rsidR="00545B83">
        <w:rPr>
          <w:rFonts w:ascii="Arial" w:hAnsi="Arial" w:cs="Arial"/>
          <w:sz w:val="22"/>
          <w:szCs w:val="22"/>
        </w:rPr>
        <w:t xml:space="preserve">  </w:t>
      </w:r>
    </w:p>
    <w:p w:rsidR="005E7FE4" w:rsidRDefault="005E7FE4" w:rsidP="00F512F4">
      <w:pPr>
        <w:widowControl w:val="0"/>
        <w:tabs>
          <w:tab w:val="left" w:pos="720"/>
          <w:tab w:val="center" w:pos="4680"/>
          <w:tab w:val="left" w:pos="7920"/>
        </w:tabs>
        <w:suppressAutoHyphens/>
        <w:ind w:right="720"/>
        <w:rPr>
          <w:rFonts w:ascii="Arial" w:hAnsi="Arial" w:cs="Arial"/>
          <w:b/>
          <w:snapToGrid w:val="0"/>
          <w:sz w:val="18"/>
          <w:szCs w:val="18"/>
        </w:rPr>
      </w:pPr>
    </w:p>
    <w:p w:rsidR="00F25E3F" w:rsidRPr="00F512F4" w:rsidRDefault="00F512F4" w:rsidP="00F25E3F">
      <w:pPr>
        <w:keepNext/>
        <w:widowControl w:val="0"/>
        <w:suppressAutoHyphens/>
        <w:jc w:val="center"/>
        <w:outlineLvl w:val="1"/>
        <w:rPr>
          <w:rFonts w:ascii="Arial" w:hAnsi="Arial" w:cs="Arial"/>
          <w:b/>
          <w:snapToGrid w:val="0"/>
          <w:sz w:val="18"/>
          <w:szCs w:val="18"/>
          <w:u w:val="single"/>
        </w:rPr>
      </w:pPr>
      <w:r w:rsidRPr="00F512F4">
        <w:rPr>
          <w:rFonts w:ascii="Arial" w:hAnsi="Arial" w:cs="Arial"/>
          <w:b/>
          <w:snapToGrid w:val="0"/>
          <w:sz w:val="18"/>
          <w:szCs w:val="18"/>
        </w:rPr>
        <w:tab/>
      </w:r>
      <w:r w:rsidR="00F25E3F" w:rsidRPr="00F512F4">
        <w:rPr>
          <w:rFonts w:ascii="Arial" w:hAnsi="Arial" w:cs="Arial"/>
          <w:b/>
          <w:snapToGrid w:val="0"/>
          <w:sz w:val="18"/>
          <w:szCs w:val="18"/>
        </w:rPr>
        <w:t>ORDINANCE NO.   2019-11-10-D</w:t>
      </w:r>
    </w:p>
    <w:p w:rsidR="00F25E3F" w:rsidRDefault="00F25E3F" w:rsidP="00F25E3F">
      <w:pPr>
        <w:keepNext/>
        <w:widowControl w:val="0"/>
        <w:tabs>
          <w:tab w:val="center" w:pos="4680"/>
        </w:tabs>
        <w:suppressAutoHyphens/>
        <w:jc w:val="center"/>
        <w:outlineLvl w:val="1"/>
        <w:rPr>
          <w:rFonts w:ascii="Arial" w:hAnsi="Arial" w:cs="Arial"/>
          <w:b/>
          <w:snapToGrid w:val="0"/>
          <w:sz w:val="18"/>
          <w:szCs w:val="18"/>
        </w:rPr>
      </w:pPr>
      <w:r w:rsidRPr="00F512F4">
        <w:rPr>
          <w:rFonts w:ascii="Arial" w:hAnsi="Arial" w:cs="Arial"/>
          <w:b/>
          <w:snapToGrid w:val="0"/>
          <w:sz w:val="18"/>
          <w:szCs w:val="18"/>
        </w:rPr>
        <w:t xml:space="preserve">ORDINANCE REPEALING AND RECREATING CHAPTER 22 OF THE </w:t>
      </w:r>
    </w:p>
    <w:p w:rsidR="00F25E3F" w:rsidRPr="00F512F4" w:rsidRDefault="00F25E3F" w:rsidP="00F25E3F">
      <w:pPr>
        <w:keepNext/>
        <w:widowControl w:val="0"/>
        <w:tabs>
          <w:tab w:val="center" w:pos="4680"/>
        </w:tabs>
        <w:suppressAutoHyphens/>
        <w:jc w:val="center"/>
        <w:outlineLvl w:val="1"/>
        <w:rPr>
          <w:rFonts w:ascii="Arial" w:hAnsi="Arial" w:cs="Arial"/>
          <w:b/>
          <w:snapToGrid w:val="0"/>
          <w:sz w:val="18"/>
          <w:szCs w:val="18"/>
        </w:rPr>
      </w:pPr>
      <w:r w:rsidRPr="00F512F4">
        <w:rPr>
          <w:rFonts w:ascii="Arial" w:hAnsi="Arial" w:cs="Arial"/>
          <w:b/>
          <w:snapToGrid w:val="0"/>
          <w:sz w:val="18"/>
          <w:szCs w:val="18"/>
        </w:rPr>
        <w:t>CITY OF TOMAH FLOODPLAIN ZONING ORDINANCE</w:t>
      </w:r>
    </w:p>
    <w:p w:rsidR="00F25E3F" w:rsidRPr="00F512F4" w:rsidRDefault="00F25E3F" w:rsidP="00F25E3F">
      <w:pPr>
        <w:rPr>
          <w:rFonts w:ascii="Arial" w:hAnsi="Arial" w:cs="Arial"/>
          <w:sz w:val="18"/>
          <w:szCs w:val="18"/>
        </w:rPr>
      </w:pPr>
      <w:r w:rsidRPr="00F512F4">
        <w:rPr>
          <w:rFonts w:ascii="Arial" w:hAnsi="Arial" w:cs="Arial"/>
          <w:b/>
          <w:sz w:val="18"/>
          <w:szCs w:val="18"/>
          <w:u w:val="single"/>
        </w:rPr>
        <w:t xml:space="preserve">SECTION ONE:  </w:t>
      </w:r>
      <w:r w:rsidRPr="00F512F4">
        <w:rPr>
          <w:rFonts w:ascii="Arial" w:hAnsi="Arial" w:cs="Arial"/>
          <w:sz w:val="18"/>
          <w:szCs w:val="18"/>
        </w:rPr>
        <w:t>Chapter 22 Floodplains, Shorelands, and Wetlands of the Municipal Code is hereby repealed in its entirety and recreated as follows:  (Please note Table of Contents and numbering may be revised by Municipal Code when codified into our Municipal Code.)</w:t>
      </w:r>
    </w:p>
    <w:p w:rsidR="00F25E3F" w:rsidRPr="00F512F4" w:rsidRDefault="00F25E3F" w:rsidP="00F25E3F">
      <w:pPr>
        <w:keepNext/>
        <w:widowControl w:val="0"/>
        <w:tabs>
          <w:tab w:val="center" w:pos="4680"/>
        </w:tabs>
        <w:suppressAutoHyphens/>
        <w:jc w:val="center"/>
        <w:outlineLvl w:val="1"/>
        <w:rPr>
          <w:rFonts w:ascii="Arial" w:hAnsi="Arial" w:cs="Arial"/>
          <w:b/>
          <w:snapToGrid w:val="0"/>
          <w:sz w:val="18"/>
          <w:szCs w:val="18"/>
          <w:u w:val="single"/>
        </w:rPr>
      </w:pPr>
      <w:r w:rsidRPr="00F512F4">
        <w:rPr>
          <w:rFonts w:ascii="Arial" w:hAnsi="Arial" w:cs="Arial"/>
          <w:b/>
          <w:snapToGrid w:val="0"/>
          <w:sz w:val="18"/>
          <w:szCs w:val="18"/>
        </w:rPr>
        <w:t>TABLE OF CONTENTS</w:t>
      </w:r>
    </w:p>
    <w:p w:rsidR="00F25E3F" w:rsidRPr="00F512F4" w:rsidRDefault="00F25E3F" w:rsidP="00F25E3F">
      <w:pPr>
        <w:widowControl w:val="0"/>
        <w:tabs>
          <w:tab w:val="left" w:pos="720"/>
          <w:tab w:val="left" w:pos="7920"/>
        </w:tabs>
        <w:suppressAutoHyphens/>
        <w:ind w:left="720" w:right="720" w:hanging="720"/>
        <w:outlineLvl w:val="0"/>
        <w:rPr>
          <w:rFonts w:ascii="Arial" w:hAnsi="Arial" w:cs="Arial"/>
          <w:snapToGrid w:val="0"/>
          <w:sz w:val="18"/>
          <w:szCs w:val="18"/>
        </w:rPr>
      </w:pPr>
      <w:r w:rsidRPr="00F512F4">
        <w:rPr>
          <w:rFonts w:ascii="Arial" w:hAnsi="Arial" w:cs="Arial"/>
          <w:snapToGrid w:val="0"/>
          <w:sz w:val="18"/>
          <w:szCs w:val="18"/>
        </w:rPr>
        <w:t>22.1.0</w:t>
      </w:r>
      <w:r w:rsidRPr="00F512F4">
        <w:rPr>
          <w:rFonts w:ascii="Arial" w:hAnsi="Arial" w:cs="Arial"/>
          <w:snapToGrid w:val="0"/>
          <w:sz w:val="18"/>
          <w:szCs w:val="18"/>
        </w:rPr>
        <w:tab/>
        <w:t>STATUTORY AUTHORIZATION, FINDING OF FACT, STATEMENT OF</w:t>
      </w:r>
    </w:p>
    <w:p w:rsidR="00F25E3F" w:rsidRPr="00F512F4" w:rsidRDefault="00F25E3F" w:rsidP="00F25E3F">
      <w:pPr>
        <w:widowControl w:val="0"/>
        <w:tabs>
          <w:tab w:val="left" w:pos="720"/>
          <w:tab w:val="left" w:pos="7920"/>
        </w:tabs>
        <w:suppressAutoHyphens/>
        <w:ind w:left="720" w:right="-260"/>
        <w:rPr>
          <w:rFonts w:ascii="Arial" w:hAnsi="Arial" w:cs="Arial"/>
          <w:snapToGrid w:val="0"/>
          <w:sz w:val="18"/>
          <w:szCs w:val="18"/>
        </w:rPr>
      </w:pPr>
      <w:r w:rsidRPr="00F512F4">
        <w:rPr>
          <w:rFonts w:ascii="Arial" w:hAnsi="Arial" w:cs="Arial"/>
          <w:snapToGrid w:val="0"/>
          <w:sz w:val="18"/>
          <w:szCs w:val="18"/>
        </w:rPr>
        <w:t>PURPOSE, TITLE AND GENERAL PROVISIONS</w:t>
      </w:r>
      <w:r w:rsidRPr="00F512F4">
        <w:rPr>
          <w:rFonts w:ascii="Arial" w:hAnsi="Arial" w:cs="Arial"/>
          <w:snapToGrid w:val="0"/>
          <w:sz w:val="18"/>
          <w:szCs w:val="18"/>
        </w:rPr>
        <w:tab/>
        <w:t>2</w:t>
      </w:r>
    </w:p>
    <w:p w:rsidR="00F25E3F" w:rsidRPr="00F512F4" w:rsidRDefault="00F25E3F" w:rsidP="00F25E3F">
      <w:pPr>
        <w:widowControl w:val="0"/>
        <w:tabs>
          <w:tab w:val="left" w:pos="720"/>
          <w:tab w:val="left" w:pos="1800"/>
          <w:tab w:val="left" w:pos="7920"/>
        </w:tabs>
        <w:suppressAutoHyphens/>
        <w:ind w:left="1170" w:right="-260"/>
        <w:rPr>
          <w:rFonts w:ascii="Arial" w:hAnsi="Arial" w:cs="Arial"/>
          <w:snapToGrid w:val="0"/>
          <w:sz w:val="18"/>
          <w:szCs w:val="18"/>
        </w:rPr>
      </w:pPr>
      <w:r w:rsidRPr="00F512F4">
        <w:rPr>
          <w:rFonts w:ascii="Arial" w:hAnsi="Arial" w:cs="Arial"/>
          <w:snapToGrid w:val="0"/>
          <w:sz w:val="18"/>
          <w:szCs w:val="18"/>
        </w:rPr>
        <w:t>1.1</w:t>
      </w:r>
      <w:r w:rsidRPr="00F512F4">
        <w:rPr>
          <w:rFonts w:ascii="Arial" w:hAnsi="Arial" w:cs="Arial"/>
          <w:snapToGrid w:val="0"/>
          <w:sz w:val="18"/>
          <w:szCs w:val="18"/>
        </w:rPr>
        <w:tab/>
        <w:t xml:space="preserve">Statutory Authorization </w:t>
      </w:r>
      <w:r w:rsidRPr="00F512F4">
        <w:rPr>
          <w:rFonts w:ascii="Arial" w:hAnsi="Arial" w:cs="Arial"/>
          <w:snapToGrid w:val="0"/>
          <w:sz w:val="18"/>
          <w:szCs w:val="18"/>
        </w:rPr>
        <w:tab/>
        <w:t>2</w:t>
      </w:r>
    </w:p>
    <w:p w:rsidR="00F25E3F" w:rsidRPr="00F512F4" w:rsidRDefault="00F25E3F" w:rsidP="00F25E3F">
      <w:pPr>
        <w:widowControl w:val="0"/>
        <w:tabs>
          <w:tab w:val="left" w:pos="720"/>
          <w:tab w:val="left" w:pos="1800"/>
          <w:tab w:val="left" w:pos="7920"/>
        </w:tabs>
        <w:suppressAutoHyphens/>
        <w:ind w:left="1170" w:right="-260"/>
        <w:rPr>
          <w:rFonts w:ascii="Arial" w:hAnsi="Arial" w:cs="Arial"/>
          <w:snapToGrid w:val="0"/>
          <w:sz w:val="18"/>
          <w:szCs w:val="18"/>
        </w:rPr>
      </w:pPr>
      <w:r w:rsidRPr="00F512F4">
        <w:rPr>
          <w:rFonts w:ascii="Arial" w:hAnsi="Arial" w:cs="Arial"/>
          <w:snapToGrid w:val="0"/>
          <w:sz w:val="18"/>
          <w:szCs w:val="18"/>
        </w:rPr>
        <w:t>1.2</w:t>
      </w:r>
      <w:r w:rsidRPr="00F512F4">
        <w:rPr>
          <w:rFonts w:ascii="Arial" w:hAnsi="Arial" w:cs="Arial"/>
          <w:snapToGrid w:val="0"/>
          <w:sz w:val="18"/>
          <w:szCs w:val="18"/>
        </w:rPr>
        <w:tab/>
        <w:t xml:space="preserve">Finding of Fact </w:t>
      </w:r>
      <w:r w:rsidRPr="00F512F4">
        <w:rPr>
          <w:rFonts w:ascii="Arial" w:hAnsi="Arial" w:cs="Arial"/>
          <w:snapToGrid w:val="0"/>
          <w:sz w:val="18"/>
          <w:szCs w:val="18"/>
        </w:rPr>
        <w:tab/>
        <w:t>2</w:t>
      </w:r>
    </w:p>
    <w:p w:rsidR="00F25E3F" w:rsidRPr="00F512F4" w:rsidRDefault="00F25E3F" w:rsidP="00F25E3F">
      <w:pPr>
        <w:widowControl w:val="0"/>
        <w:tabs>
          <w:tab w:val="left" w:pos="720"/>
          <w:tab w:val="left" w:pos="1800"/>
          <w:tab w:val="left" w:pos="7920"/>
        </w:tabs>
        <w:suppressAutoHyphens/>
        <w:ind w:left="1170" w:right="-260"/>
        <w:rPr>
          <w:rFonts w:ascii="Arial" w:hAnsi="Arial" w:cs="Arial"/>
          <w:snapToGrid w:val="0"/>
          <w:sz w:val="18"/>
          <w:szCs w:val="18"/>
        </w:rPr>
      </w:pPr>
      <w:r w:rsidRPr="00F512F4">
        <w:rPr>
          <w:rFonts w:ascii="Arial" w:hAnsi="Arial" w:cs="Arial"/>
          <w:snapToGrid w:val="0"/>
          <w:sz w:val="18"/>
          <w:szCs w:val="18"/>
        </w:rPr>
        <w:t>1.3</w:t>
      </w:r>
      <w:r w:rsidRPr="00F512F4">
        <w:rPr>
          <w:rFonts w:ascii="Arial" w:hAnsi="Arial" w:cs="Arial"/>
          <w:snapToGrid w:val="0"/>
          <w:sz w:val="18"/>
          <w:szCs w:val="18"/>
        </w:rPr>
        <w:tab/>
        <w:t xml:space="preserve">Statement of Purpose </w:t>
      </w:r>
      <w:r w:rsidRPr="00F512F4">
        <w:rPr>
          <w:rFonts w:ascii="Arial" w:hAnsi="Arial" w:cs="Arial"/>
          <w:snapToGrid w:val="0"/>
          <w:sz w:val="18"/>
          <w:szCs w:val="18"/>
        </w:rPr>
        <w:tab/>
        <w:t>2</w:t>
      </w:r>
    </w:p>
    <w:p w:rsidR="00F25E3F" w:rsidRPr="00F512F4" w:rsidRDefault="00F25E3F" w:rsidP="00F25E3F">
      <w:pPr>
        <w:widowControl w:val="0"/>
        <w:tabs>
          <w:tab w:val="left" w:pos="720"/>
          <w:tab w:val="left" w:pos="1800"/>
          <w:tab w:val="left" w:pos="7920"/>
        </w:tabs>
        <w:suppressAutoHyphens/>
        <w:ind w:left="1170" w:right="-260"/>
        <w:rPr>
          <w:rFonts w:ascii="Arial" w:hAnsi="Arial" w:cs="Arial"/>
          <w:snapToGrid w:val="0"/>
          <w:sz w:val="18"/>
          <w:szCs w:val="18"/>
        </w:rPr>
      </w:pPr>
      <w:r w:rsidRPr="00F512F4">
        <w:rPr>
          <w:rFonts w:ascii="Arial" w:hAnsi="Arial" w:cs="Arial"/>
          <w:snapToGrid w:val="0"/>
          <w:sz w:val="18"/>
          <w:szCs w:val="18"/>
        </w:rPr>
        <w:t>1.4</w:t>
      </w:r>
      <w:r w:rsidRPr="00F512F4">
        <w:rPr>
          <w:rFonts w:ascii="Arial" w:hAnsi="Arial" w:cs="Arial"/>
          <w:snapToGrid w:val="0"/>
          <w:sz w:val="18"/>
          <w:szCs w:val="18"/>
        </w:rPr>
        <w:tab/>
        <w:t xml:space="preserve">Title </w:t>
      </w:r>
      <w:r w:rsidRPr="00F512F4">
        <w:rPr>
          <w:rFonts w:ascii="Arial" w:hAnsi="Arial" w:cs="Arial"/>
          <w:snapToGrid w:val="0"/>
          <w:sz w:val="18"/>
          <w:szCs w:val="18"/>
        </w:rPr>
        <w:tab/>
        <w:t>2</w:t>
      </w:r>
    </w:p>
    <w:p w:rsidR="00F25E3F" w:rsidRPr="00F512F4" w:rsidRDefault="00F25E3F" w:rsidP="00F25E3F">
      <w:pPr>
        <w:widowControl w:val="0"/>
        <w:tabs>
          <w:tab w:val="left" w:pos="720"/>
          <w:tab w:val="left" w:pos="1800"/>
          <w:tab w:val="left" w:pos="7920"/>
        </w:tabs>
        <w:suppressAutoHyphens/>
        <w:ind w:left="1170" w:right="-260"/>
        <w:rPr>
          <w:rFonts w:ascii="Arial" w:hAnsi="Arial" w:cs="Arial"/>
          <w:snapToGrid w:val="0"/>
          <w:sz w:val="18"/>
          <w:szCs w:val="18"/>
        </w:rPr>
      </w:pPr>
      <w:r w:rsidRPr="00F512F4">
        <w:rPr>
          <w:rFonts w:ascii="Arial" w:hAnsi="Arial" w:cs="Arial"/>
          <w:snapToGrid w:val="0"/>
          <w:sz w:val="18"/>
          <w:szCs w:val="18"/>
        </w:rPr>
        <w:t>1.5</w:t>
      </w:r>
      <w:r w:rsidRPr="00F512F4">
        <w:rPr>
          <w:rFonts w:ascii="Arial" w:hAnsi="Arial" w:cs="Arial"/>
          <w:snapToGrid w:val="0"/>
          <w:sz w:val="18"/>
          <w:szCs w:val="18"/>
        </w:rPr>
        <w:tab/>
        <w:t>General Provisions</w:t>
      </w:r>
      <w:r w:rsidRPr="00F512F4">
        <w:rPr>
          <w:rFonts w:ascii="Arial" w:hAnsi="Arial" w:cs="Arial"/>
          <w:snapToGrid w:val="0"/>
          <w:sz w:val="18"/>
          <w:szCs w:val="18"/>
        </w:rPr>
        <w:tab/>
        <w:t>2</w:t>
      </w:r>
    </w:p>
    <w:p w:rsidR="00F25E3F" w:rsidRPr="00F512F4" w:rsidRDefault="00F25E3F" w:rsidP="00F25E3F">
      <w:pPr>
        <w:widowControl w:val="0"/>
        <w:tabs>
          <w:tab w:val="left" w:pos="720"/>
          <w:tab w:val="left" w:pos="7920"/>
        </w:tabs>
        <w:suppressAutoHyphens/>
        <w:ind w:left="1800" w:right="720"/>
        <w:rPr>
          <w:rFonts w:ascii="Arial" w:hAnsi="Arial" w:cs="Arial"/>
          <w:snapToGrid w:val="0"/>
          <w:sz w:val="18"/>
          <w:szCs w:val="18"/>
        </w:rPr>
      </w:pPr>
      <w:r w:rsidRPr="00F512F4">
        <w:rPr>
          <w:rFonts w:ascii="Arial" w:hAnsi="Arial" w:cs="Arial"/>
          <w:snapToGrid w:val="0"/>
          <w:sz w:val="18"/>
          <w:szCs w:val="18"/>
        </w:rPr>
        <w:t>(1)     Areas to be Regulated</w:t>
      </w:r>
      <w:r w:rsidRPr="00F512F4">
        <w:rPr>
          <w:rFonts w:ascii="Arial" w:hAnsi="Arial" w:cs="Arial"/>
          <w:snapToGrid w:val="0"/>
          <w:sz w:val="18"/>
          <w:szCs w:val="18"/>
        </w:rPr>
        <w:tab/>
      </w:r>
      <w:r w:rsidR="0068722C">
        <w:rPr>
          <w:rFonts w:ascii="Arial" w:hAnsi="Arial" w:cs="Arial"/>
          <w:snapToGrid w:val="0"/>
          <w:sz w:val="18"/>
          <w:szCs w:val="18"/>
        </w:rPr>
        <w:t>d</w:t>
      </w:r>
      <w:r w:rsidRPr="00F512F4">
        <w:rPr>
          <w:rFonts w:ascii="Arial" w:hAnsi="Arial" w:cs="Arial"/>
          <w:snapToGrid w:val="0"/>
          <w:sz w:val="18"/>
          <w:szCs w:val="18"/>
        </w:rPr>
        <w:t>2</w:t>
      </w:r>
    </w:p>
    <w:p w:rsidR="00F25E3F" w:rsidRPr="00F512F4" w:rsidRDefault="00F25E3F" w:rsidP="00F25E3F">
      <w:pPr>
        <w:widowControl w:val="0"/>
        <w:tabs>
          <w:tab w:val="left" w:pos="720"/>
          <w:tab w:val="left" w:pos="7920"/>
        </w:tabs>
        <w:suppressAutoHyphens/>
        <w:ind w:left="1800" w:right="720"/>
        <w:rPr>
          <w:rFonts w:ascii="Arial" w:hAnsi="Arial" w:cs="Arial"/>
          <w:snapToGrid w:val="0"/>
          <w:sz w:val="18"/>
          <w:szCs w:val="18"/>
        </w:rPr>
      </w:pPr>
      <w:r w:rsidRPr="00F512F4">
        <w:rPr>
          <w:rFonts w:ascii="Arial" w:hAnsi="Arial" w:cs="Arial"/>
          <w:snapToGrid w:val="0"/>
          <w:sz w:val="18"/>
          <w:szCs w:val="18"/>
        </w:rPr>
        <w:t>(2)     Official Maps and Revisions</w:t>
      </w:r>
      <w:r w:rsidRPr="00F512F4">
        <w:rPr>
          <w:rFonts w:ascii="Arial" w:hAnsi="Arial" w:cs="Arial"/>
          <w:snapToGrid w:val="0"/>
          <w:sz w:val="18"/>
          <w:szCs w:val="18"/>
        </w:rPr>
        <w:tab/>
        <w:t>3</w:t>
      </w:r>
    </w:p>
    <w:p w:rsidR="00F25E3F" w:rsidRPr="00F512F4" w:rsidRDefault="00F25E3F" w:rsidP="00F25E3F">
      <w:pPr>
        <w:widowControl w:val="0"/>
        <w:tabs>
          <w:tab w:val="left" w:pos="720"/>
          <w:tab w:val="left" w:pos="7920"/>
        </w:tabs>
        <w:suppressAutoHyphens/>
        <w:ind w:left="1800" w:right="720"/>
        <w:rPr>
          <w:rFonts w:ascii="Arial" w:hAnsi="Arial" w:cs="Arial"/>
          <w:snapToGrid w:val="0"/>
          <w:sz w:val="18"/>
          <w:szCs w:val="18"/>
        </w:rPr>
      </w:pPr>
      <w:r w:rsidRPr="00F512F4">
        <w:rPr>
          <w:rFonts w:ascii="Arial" w:hAnsi="Arial" w:cs="Arial"/>
          <w:snapToGrid w:val="0"/>
          <w:sz w:val="18"/>
          <w:szCs w:val="18"/>
        </w:rPr>
        <w:t>(3)     Establishment of Districts</w:t>
      </w:r>
      <w:r w:rsidRPr="00F512F4">
        <w:rPr>
          <w:rFonts w:ascii="Arial" w:hAnsi="Arial" w:cs="Arial"/>
          <w:snapToGrid w:val="0"/>
          <w:sz w:val="18"/>
          <w:szCs w:val="18"/>
        </w:rPr>
        <w:tab/>
        <w:t>3</w:t>
      </w:r>
    </w:p>
    <w:p w:rsidR="00F25E3F" w:rsidRPr="00F512F4" w:rsidRDefault="00F25E3F" w:rsidP="00F25E3F">
      <w:pPr>
        <w:widowControl w:val="0"/>
        <w:tabs>
          <w:tab w:val="left" w:pos="720"/>
          <w:tab w:val="left" w:pos="7920"/>
        </w:tabs>
        <w:suppressAutoHyphens/>
        <w:ind w:left="1800" w:right="720"/>
        <w:rPr>
          <w:rFonts w:ascii="Arial" w:hAnsi="Arial" w:cs="Arial"/>
          <w:snapToGrid w:val="0"/>
          <w:sz w:val="18"/>
          <w:szCs w:val="18"/>
        </w:rPr>
      </w:pPr>
      <w:r w:rsidRPr="00F512F4">
        <w:rPr>
          <w:rFonts w:ascii="Arial" w:hAnsi="Arial" w:cs="Arial"/>
          <w:snapToGrid w:val="0"/>
          <w:sz w:val="18"/>
          <w:szCs w:val="18"/>
        </w:rPr>
        <w:t>(4)     Locating Floodplain Boundaries</w:t>
      </w:r>
      <w:r w:rsidRPr="00F512F4">
        <w:rPr>
          <w:rFonts w:ascii="Arial" w:hAnsi="Arial" w:cs="Arial"/>
          <w:snapToGrid w:val="0"/>
          <w:sz w:val="18"/>
          <w:szCs w:val="18"/>
        </w:rPr>
        <w:tab/>
        <w:t>3</w:t>
      </w:r>
    </w:p>
    <w:p w:rsidR="00F25E3F" w:rsidRPr="00F512F4" w:rsidRDefault="00F25E3F" w:rsidP="00F25E3F">
      <w:pPr>
        <w:widowControl w:val="0"/>
        <w:tabs>
          <w:tab w:val="left" w:pos="720"/>
          <w:tab w:val="left" w:pos="7920"/>
        </w:tabs>
        <w:suppressAutoHyphens/>
        <w:ind w:left="1800" w:right="720"/>
        <w:rPr>
          <w:rFonts w:ascii="Arial" w:hAnsi="Arial" w:cs="Arial"/>
          <w:snapToGrid w:val="0"/>
          <w:sz w:val="18"/>
          <w:szCs w:val="18"/>
        </w:rPr>
      </w:pPr>
      <w:r w:rsidRPr="00F512F4">
        <w:rPr>
          <w:rFonts w:ascii="Arial" w:hAnsi="Arial" w:cs="Arial"/>
          <w:snapToGrid w:val="0"/>
          <w:sz w:val="18"/>
          <w:szCs w:val="18"/>
        </w:rPr>
        <w:t>(5)     Removal of Lands from Floodplain</w:t>
      </w:r>
      <w:r w:rsidRPr="00F512F4">
        <w:rPr>
          <w:rFonts w:ascii="Arial" w:hAnsi="Arial" w:cs="Arial"/>
          <w:snapToGrid w:val="0"/>
          <w:sz w:val="18"/>
          <w:szCs w:val="18"/>
        </w:rPr>
        <w:tab/>
        <w:t>4</w:t>
      </w:r>
    </w:p>
    <w:p w:rsidR="00F25E3F" w:rsidRPr="00F512F4" w:rsidRDefault="00F25E3F" w:rsidP="00F25E3F">
      <w:pPr>
        <w:widowControl w:val="0"/>
        <w:tabs>
          <w:tab w:val="left" w:pos="720"/>
          <w:tab w:val="left" w:pos="7920"/>
        </w:tabs>
        <w:suppressAutoHyphens/>
        <w:ind w:left="1800" w:right="720"/>
        <w:rPr>
          <w:rFonts w:ascii="Arial" w:hAnsi="Arial" w:cs="Arial"/>
          <w:snapToGrid w:val="0"/>
          <w:sz w:val="18"/>
          <w:szCs w:val="18"/>
        </w:rPr>
      </w:pPr>
      <w:r w:rsidRPr="00F512F4">
        <w:rPr>
          <w:rFonts w:ascii="Arial" w:hAnsi="Arial" w:cs="Arial"/>
          <w:snapToGrid w:val="0"/>
          <w:sz w:val="18"/>
          <w:szCs w:val="18"/>
        </w:rPr>
        <w:t>(6)     Compliance</w:t>
      </w:r>
      <w:r w:rsidRPr="00F512F4">
        <w:rPr>
          <w:rFonts w:ascii="Arial" w:hAnsi="Arial" w:cs="Arial"/>
          <w:snapToGrid w:val="0"/>
          <w:sz w:val="18"/>
          <w:szCs w:val="18"/>
        </w:rPr>
        <w:tab/>
        <w:t>4</w:t>
      </w:r>
    </w:p>
    <w:p w:rsidR="00F25E3F" w:rsidRPr="00F512F4" w:rsidRDefault="00F25E3F" w:rsidP="00F25E3F">
      <w:pPr>
        <w:widowControl w:val="0"/>
        <w:tabs>
          <w:tab w:val="left" w:pos="720"/>
          <w:tab w:val="left" w:pos="7920"/>
        </w:tabs>
        <w:suppressAutoHyphens/>
        <w:ind w:left="1800" w:right="720"/>
        <w:rPr>
          <w:rFonts w:ascii="Arial" w:hAnsi="Arial" w:cs="Arial"/>
          <w:snapToGrid w:val="0"/>
          <w:sz w:val="18"/>
          <w:szCs w:val="18"/>
        </w:rPr>
      </w:pPr>
      <w:r w:rsidRPr="00F512F4">
        <w:rPr>
          <w:rFonts w:ascii="Arial" w:hAnsi="Arial" w:cs="Arial"/>
          <w:snapToGrid w:val="0"/>
          <w:sz w:val="18"/>
          <w:szCs w:val="18"/>
        </w:rPr>
        <w:t>(7)     Municipalities and State Agencies Regulated</w:t>
      </w:r>
      <w:r w:rsidRPr="00F512F4">
        <w:rPr>
          <w:rFonts w:ascii="Arial" w:hAnsi="Arial" w:cs="Arial"/>
          <w:snapToGrid w:val="0"/>
          <w:sz w:val="18"/>
          <w:szCs w:val="18"/>
        </w:rPr>
        <w:tab/>
        <w:t>4</w:t>
      </w:r>
    </w:p>
    <w:p w:rsidR="00F25E3F" w:rsidRPr="00F512F4" w:rsidRDefault="00F25E3F" w:rsidP="00F25E3F">
      <w:pPr>
        <w:widowControl w:val="0"/>
        <w:tabs>
          <w:tab w:val="left" w:pos="720"/>
          <w:tab w:val="left" w:pos="7920"/>
        </w:tabs>
        <w:suppressAutoHyphens/>
        <w:ind w:left="1800" w:right="720"/>
        <w:rPr>
          <w:rFonts w:ascii="Arial" w:hAnsi="Arial" w:cs="Arial"/>
          <w:snapToGrid w:val="0"/>
          <w:sz w:val="18"/>
          <w:szCs w:val="18"/>
        </w:rPr>
      </w:pPr>
      <w:r w:rsidRPr="00F512F4">
        <w:rPr>
          <w:rFonts w:ascii="Arial" w:hAnsi="Arial" w:cs="Arial"/>
          <w:snapToGrid w:val="0"/>
          <w:sz w:val="18"/>
          <w:szCs w:val="18"/>
        </w:rPr>
        <w:t xml:space="preserve">(8)     Abrogation and Greater Restrictions </w:t>
      </w:r>
      <w:r w:rsidRPr="00F512F4">
        <w:rPr>
          <w:rFonts w:ascii="Arial" w:hAnsi="Arial" w:cs="Arial"/>
          <w:snapToGrid w:val="0"/>
          <w:sz w:val="18"/>
          <w:szCs w:val="18"/>
        </w:rPr>
        <w:tab/>
        <w:t>4</w:t>
      </w:r>
    </w:p>
    <w:p w:rsidR="00F25E3F" w:rsidRPr="00F512F4" w:rsidRDefault="00F25E3F" w:rsidP="00F25E3F">
      <w:pPr>
        <w:widowControl w:val="0"/>
        <w:tabs>
          <w:tab w:val="left" w:pos="720"/>
          <w:tab w:val="left" w:pos="7920"/>
        </w:tabs>
        <w:suppressAutoHyphens/>
        <w:ind w:left="1800" w:right="720"/>
        <w:rPr>
          <w:rFonts w:ascii="Arial" w:hAnsi="Arial" w:cs="Arial"/>
          <w:snapToGrid w:val="0"/>
          <w:sz w:val="18"/>
          <w:szCs w:val="18"/>
        </w:rPr>
      </w:pPr>
      <w:r w:rsidRPr="00F512F4">
        <w:rPr>
          <w:rFonts w:ascii="Arial" w:hAnsi="Arial" w:cs="Arial"/>
          <w:snapToGrid w:val="0"/>
          <w:sz w:val="18"/>
          <w:szCs w:val="18"/>
        </w:rPr>
        <w:t>(9)     Interpretation</w:t>
      </w:r>
      <w:r w:rsidRPr="00F512F4">
        <w:rPr>
          <w:rFonts w:ascii="Arial" w:hAnsi="Arial" w:cs="Arial"/>
          <w:snapToGrid w:val="0"/>
          <w:sz w:val="18"/>
          <w:szCs w:val="18"/>
        </w:rPr>
        <w:tab/>
        <w:t>4</w:t>
      </w:r>
    </w:p>
    <w:p w:rsidR="00F25E3F" w:rsidRPr="00F512F4" w:rsidRDefault="00F25E3F" w:rsidP="00F25E3F">
      <w:pPr>
        <w:widowControl w:val="0"/>
        <w:tabs>
          <w:tab w:val="left" w:pos="720"/>
          <w:tab w:val="left" w:pos="7920"/>
        </w:tabs>
        <w:suppressAutoHyphens/>
        <w:ind w:left="1800" w:right="720"/>
        <w:rPr>
          <w:rFonts w:ascii="Arial" w:hAnsi="Arial" w:cs="Arial"/>
          <w:snapToGrid w:val="0"/>
          <w:sz w:val="18"/>
          <w:szCs w:val="18"/>
        </w:rPr>
      </w:pPr>
      <w:r w:rsidRPr="00F512F4">
        <w:rPr>
          <w:rFonts w:ascii="Arial" w:hAnsi="Arial" w:cs="Arial"/>
          <w:snapToGrid w:val="0"/>
          <w:sz w:val="18"/>
          <w:szCs w:val="18"/>
        </w:rPr>
        <w:t>(10)   Warning and Disclaimer of Liability</w:t>
      </w:r>
      <w:r w:rsidRPr="00F512F4">
        <w:rPr>
          <w:rFonts w:ascii="Arial" w:hAnsi="Arial" w:cs="Arial"/>
          <w:snapToGrid w:val="0"/>
          <w:sz w:val="18"/>
          <w:szCs w:val="18"/>
        </w:rPr>
        <w:tab/>
        <w:t>5</w:t>
      </w:r>
    </w:p>
    <w:p w:rsidR="00F25E3F" w:rsidRPr="00F512F4" w:rsidRDefault="00F25E3F" w:rsidP="00F25E3F">
      <w:pPr>
        <w:widowControl w:val="0"/>
        <w:tabs>
          <w:tab w:val="left" w:pos="720"/>
          <w:tab w:val="left" w:pos="7920"/>
        </w:tabs>
        <w:suppressAutoHyphens/>
        <w:ind w:left="1800" w:right="720"/>
        <w:rPr>
          <w:rFonts w:ascii="Arial" w:hAnsi="Arial" w:cs="Arial"/>
          <w:snapToGrid w:val="0"/>
          <w:sz w:val="18"/>
          <w:szCs w:val="18"/>
        </w:rPr>
      </w:pPr>
      <w:r w:rsidRPr="00F512F4">
        <w:rPr>
          <w:rFonts w:ascii="Arial" w:hAnsi="Arial" w:cs="Arial"/>
          <w:snapToGrid w:val="0"/>
          <w:sz w:val="18"/>
          <w:szCs w:val="18"/>
        </w:rPr>
        <w:t>(11)   Severability</w:t>
      </w:r>
      <w:r w:rsidRPr="00F512F4">
        <w:rPr>
          <w:rFonts w:ascii="Arial" w:hAnsi="Arial" w:cs="Arial"/>
          <w:snapToGrid w:val="0"/>
          <w:sz w:val="18"/>
          <w:szCs w:val="18"/>
        </w:rPr>
        <w:tab/>
        <w:t>5</w:t>
      </w:r>
    </w:p>
    <w:p w:rsidR="00F25E3F" w:rsidRPr="00F512F4" w:rsidRDefault="00F25E3F" w:rsidP="00F25E3F">
      <w:pPr>
        <w:widowControl w:val="0"/>
        <w:tabs>
          <w:tab w:val="left" w:pos="720"/>
          <w:tab w:val="left" w:pos="7920"/>
        </w:tabs>
        <w:suppressAutoHyphens/>
        <w:ind w:left="1800" w:right="720"/>
        <w:rPr>
          <w:rFonts w:ascii="Arial" w:hAnsi="Arial" w:cs="Arial"/>
          <w:snapToGrid w:val="0"/>
          <w:sz w:val="18"/>
          <w:szCs w:val="18"/>
        </w:rPr>
      </w:pPr>
      <w:r w:rsidRPr="00F512F4">
        <w:rPr>
          <w:rFonts w:ascii="Arial" w:hAnsi="Arial" w:cs="Arial"/>
          <w:snapToGrid w:val="0"/>
          <w:sz w:val="18"/>
          <w:szCs w:val="18"/>
        </w:rPr>
        <w:t>(12)   Annexed Areas for Cities/Villages</w:t>
      </w:r>
      <w:r w:rsidRPr="00F512F4">
        <w:rPr>
          <w:rFonts w:ascii="Arial" w:hAnsi="Arial" w:cs="Arial"/>
          <w:snapToGrid w:val="0"/>
          <w:sz w:val="18"/>
          <w:szCs w:val="18"/>
        </w:rPr>
        <w:tab/>
        <w:t>5</w:t>
      </w:r>
    </w:p>
    <w:p w:rsidR="00F25E3F" w:rsidRPr="00F512F4" w:rsidRDefault="00F25E3F" w:rsidP="00F25E3F">
      <w:pPr>
        <w:widowControl w:val="0"/>
        <w:tabs>
          <w:tab w:val="left" w:pos="720"/>
          <w:tab w:val="left" w:pos="7920"/>
        </w:tabs>
        <w:suppressAutoHyphens/>
        <w:ind w:left="720" w:right="720" w:hanging="770"/>
        <w:rPr>
          <w:rFonts w:ascii="Arial" w:hAnsi="Arial" w:cs="Arial"/>
          <w:snapToGrid w:val="0"/>
          <w:sz w:val="18"/>
          <w:szCs w:val="18"/>
        </w:rPr>
      </w:pPr>
      <w:r w:rsidRPr="00F512F4">
        <w:rPr>
          <w:rFonts w:ascii="Arial" w:hAnsi="Arial" w:cs="Arial"/>
          <w:snapToGrid w:val="0"/>
          <w:sz w:val="18"/>
          <w:szCs w:val="18"/>
        </w:rPr>
        <w:t>22.2.0</w:t>
      </w:r>
      <w:r w:rsidRPr="00F512F4">
        <w:rPr>
          <w:rFonts w:ascii="Arial" w:hAnsi="Arial" w:cs="Arial"/>
          <w:snapToGrid w:val="0"/>
          <w:sz w:val="18"/>
          <w:szCs w:val="18"/>
        </w:rPr>
        <w:tab/>
        <w:t>GENERAL STANDARDS APPLICABLE TO ALL FLOODPLAIN</w:t>
      </w:r>
      <w:r w:rsidRPr="00F512F4">
        <w:rPr>
          <w:rFonts w:ascii="Arial" w:hAnsi="Arial" w:cs="Arial"/>
          <w:snapToGrid w:val="0"/>
          <w:sz w:val="18"/>
          <w:szCs w:val="18"/>
        </w:rPr>
        <w:tab/>
        <w:t>5</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2.1</w:t>
      </w:r>
      <w:r w:rsidRPr="00F512F4">
        <w:rPr>
          <w:rFonts w:ascii="Arial" w:hAnsi="Arial" w:cs="Arial"/>
          <w:snapToGrid w:val="0"/>
          <w:sz w:val="18"/>
          <w:szCs w:val="18"/>
        </w:rPr>
        <w:tab/>
        <w:t xml:space="preserve">Hydraulic and Hydrologic Analyses </w:t>
      </w:r>
      <w:r w:rsidRPr="00F512F4">
        <w:rPr>
          <w:rFonts w:ascii="Arial" w:hAnsi="Arial" w:cs="Arial"/>
          <w:snapToGrid w:val="0"/>
          <w:sz w:val="18"/>
          <w:szCs w:val="18"/>
        </w:rPr>
        <w:tab/>
        <w:t>5</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2.2</w:t>
      </w:r>
      <w:r w:rsidRPr="00F512F4">
        <w:rPr>
          <w:rFonts w:ascii="Arial" w:hAnsi="Arial" w:cs="Arial"/>
          <w:snapToGrid w:val="0"/>
          <w:sz w:val="18"/>
          <w:szCs w:val="18"/>
        </w:rPr>
        <w:tab/>
        <w:t>Watercourse Alterations</w:t>
      </w:r>
      <w:r w:rsidRPr="00F512F4">
        <w:rPr>
          <w:rFonts w:ascii="Arial" w:hAnsi="Arial" w:cs="Arial"/>
          <w:snapToGrid w:val="0"/>
          <w:sz w:val="18"/>
          <w:szCs w:val="18"/>
        </w:rPr>
        <w:tab/>
        <w:t>6</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2.3</w:t>
      </w:r>
      <w:r w:rsidRPr="00F512F4">
        <w:rPr>
          <w:rFonts w:ascii="Arial" w:hAnsi="Arial" w:cs="Arial"/>
          <w:snapToGrid w:val="0"/>
          <w:sz w:val="18"/>
          <w:szCs w:val="18"/>
        </w:rPr>
        <w:tab/>
        <w:t>Chapter 30, 31, Wis. Stats., Development</w:t>
      </w:r>
      <w:r w:rsidRPr="00F512F4">
        <w:rPr>
          <w:rFonts w:ascii="Arial" w:hAnsi="Arial" w:cs="Arial"/>
          <w:snapToGrid w:val="0"/>
          <w:sz w:val="18"/>
          <w:szCs w:val="18"/>
        </w:rPr>
        <w:tab/>
        <w:t>6</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2.4</w:t>
      </w:r>
      <w:r w:rsidRPr="00F512F4">
        <w:rPr>
          <w:rFonts w:ascii="Arial" w:hAnsi="Arial" w:cs="Arial"/>
          <w:snapToGrid w:val="0"/>
          <w:sz w:val="18"/>
          <w:szCs w:val="18"/>
        </w:rPr>
        <w:tab/>
        <w:t>Public or Private Campgrounds</w:t>
      </w:r>
      <w:r w:rsidRPr="00F512F4">
        <w:rPr>
          <w:rFonts w:ascii="Arial" w:hAnsi="Arial" w:cs="Arial"/>
          <w:snapToGrid w:val="0"/>
          <w:sz w:val="18"/>
          <w:szCs w:val="18"/>
        </w:rPr>
        <w:tab/>
        <w:t>6</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2.5</w:t>
      </w:r>
      <w:r w:rsidRPr="00F512F4">
        <w:rPr>
          <w:rFonts w:ascii="Arial" w:hAnsi="Arial" w:cs="Arial"/>
          <w:snapToGrid w:val="0"/>
          <w:sz w:val="18"/>
          <w:szCs w:val="18"/>
        </w:rPr>
        <w:tab/>
        <w:t>Flooded Agriculture  – Cranberry Farms (FA-C)</w:t>
      </w:r>
      <w:r w:rsidRPr="00F512F4">
        <w:rPr>
          <w:rFonts w:ascii="Arial" w:hAnsi="Arial" w:cs="Arial"/>
          <w:snapToGrid w:val="0"/>
          <w:sz w:val="18"/>
          <w:szCs w:val="18"/>
        </w:rPr>
        <w:tab/>
        <w:t>7</w:t>
      </w:r>
    </w:p>
    <w:p w:rsidR="00F25E3F" w:rsidRPr="00F512F4" w:rsidRDefault="00F25E3F" w:rsidP="00F25E3F">
      <w:pPr>
        <w:widowControl w:val="0"/>
        <w:tabs>
          <w:tab w:val="left" w:pos="720"/>
          <w:tab w:val="left" w:pos="7920"/>
        </w:tabs>
        <w:suppressAutoHyphens/>
        <w:ind w:left="720" w:right="720" w:hanging="720"/>
        <w:rPr>
          <w:rFonts w:ascii="Arial" w:hAnsi="Arial" w:cs="Arial"/>
          <w:snapToGrid w:val="0"/>
          <w:sz w:val="18"/>
          <w:szCs w:val="18"/>
        </w:rPr>
      </w:pPr>
      <w:r w:rsidRPr="00F512F4">
        <w:rPr>
          <w:rFonts w:ascii="Arial" w:hAnsi="Arial" w:cs="Arial"/>
          <w:snapToGrid w:val="0"/>
          <w:sz w:val="18"/>
          <w:szCs w:val="18"/>
        </w:rPr>
        <w:t>22.3.0</w:t>
      </w:r>
      <w:r w:rsidRPr="00F512F4">
        <w:rPr>
          <w:rFonts w:ascii="Arial" w:hAnsi="Arial" w:cs="Arial"/>
          <w:snapToGrid w:val="0"/>
          <w:sz w:val="18"/>
          <w:szCs w:val="18"/>
        </w:rPr>
        <w:tab/>
        <w:t>FLOODWAY DISTRICT (FW)</w:t>
      </w:r>
      <w:r w:rsidRPr="00F512F4" w:rsidDel="00197D13">
        <w:rPr>
          <w:rFonts w:ascii="Arial" w:hAnsi="Arial" w:cs="Arial"/>
          <w:snapToGrid w:val="0"/>
          <w:sz w:val="18"/>
          <w:szCs w:val="18"/>
        </w:rPr>
        <w:t xml:space="preserve"> </w:t>
      </w:r>
      <w:r w:rsidRPr="00F512F4">
        <w:rPr>
          <w:rFonts w:ascii="Arial" w:hAnsi="Arial" w:cs="Arial"/>
          <w:snapToGrid w:val="0"/>
          <w:sz w:val="18"/>
          <w:szCs w:val="18"/>
        </w:rPr>
        <w:tab/>
        <w:t>13</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3.1</w:t>
      </w:r>
      <w:r w:rsidRPr="00F512F4">
        <w:rPr>
          <w:rFonts w:ascii="Arial" w:hAnsi="Arial" w:cs="Arial"/>
          <w:snapToGrid w:val="0"/>
          <w:sz w:val="18"/>
          <w:szCs w:val="18"/>
        </w:rPr>
        <w:tab/>
        <w:t>Applicability</w:t>
      </w:r>
      <w:r w:rsidRPr="00F512F4">
        <w:rPr>
          <w:rFonts w:ascii="Arial" w:hAnsi="Arial" w:cs="Arial"/>
          <w:snapToGrid w:val="0"/>
          <w:sz w:val="18"/>
          <w:szCs w:val="18"/>
        </w:rPr>
        <w:tab/>
        <w:t>13</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3.2</w:t>
      </w:r>
      <w:r w:rsidRPr="00F512F4">
        <w:rPr>
          <w:rFonts w:ascii="Arial" w:hAnsi="Arial" w:cs="Arial"/>
          <w:snapToGrid w:val="0"/>
          <w:sz w:val="18"/>
          <w:szCs w:val="18"/>
        </w:rPr>
        <w:tab/>
        <w:t>Permitted Uses</w:t>
      </w:r>
      <w:r w:rsidRPr="00F512F4">
        <w:rPr>
          <w:rFonts w:ascii="Arial" w:hAnsi="Arial" w:cs="Arial"/>
          <w:snapToGrid w:val="0"/>
          <w:sz w:val="18"/>
          <w:szCs w:val="18"/>
        </w:rPr>
        <w:tab/>
        <w:t>13</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3.3</w:t>
      </w:r>
      <w:r w:rsidRPr="00F512F4">
        <w:rPr>
          <w:rFonts w:ascii="Arial" w:hAnsi="Arial" w:cs="Arial"/>
          <w:snapToGrid w:val="0"/>
          <w:sz w:val="18"/>
          <w:szCs w:val="18"/>
        </w:rPr>
        <w:tab/>
        <w:t>Standards for Development</w:t>
      </w:r>
      <w:r w:rsidRPr="00F512F4">
        <w:rPr>
          <w:rFonts w:ascii="Arial" w:hAnsi="Arial" w:cs="Arial"/>
          <w:snapToGrid w:val="0"/>
          <w:sz w:val="18"/>
          <w:szCs w:val="18"/>
        </w:rPr>
        <w:tab/>
        <w:t>14</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3.4</w:t>
      </w:r>
      <w:r w:rsidRPr="00F512F4">
        <w:rPr>
          <w:rFonts w:ascii="Arial" w:hAnsi="Arial" w:cs="Arial"/>
          <w:snapToGrid w:val="0"/>
          <w:sz w:val="18"/>
          <w:szCs w:val="18"/>
        </w:rPr>
        <w:tab/>
        <w:t>Prohibited Uses</w:t>
      </w:r>
      <w:r w:rsidRPr="00F512F4">
        <w:rPr>
          <w:rFonts w:ascii="Arial" w:hAnsi="Arial" w:cs="Arial"/>
          <w:snapToGrid w:val="0"/>
          <w:sz w:val="18"/>
          <w:szCs w:val="18"/>
        </w:rPr>
        <w:tab/>
        <w:t>16</w:t>
      </w:r>
    </w:p>
    <w:p w:rsidR="00F25E3F" w:rsidRPr="00F512F4" w:rsidRDefault="00F25E3F" w:rsidP="00F25E3F">
      <w:pPr>
        <w:widowControl w:val="0"/>
        <w:tabs>
          <w:tab w:val="left" w:pos="720"/>
          <w:tab w:val="left" w:pos="7920"/>
        </w:tabs>
        <w:suppressAutoHyphens/>
        <w:ind w:left="1080" w:right="720" w:hanging="1080"/>
        <w:rPr>
          <w:rFonts w:ascii="Arial" w:hAnsi="Arial" w:cs="Arial"/>
          <w:snapToGrid w:val="0"/>
          <w:sz w:val="18"/>
          <w:szCs w:val="18"/>
        </w:rPr>
      </w:pPr>
      <w:r w:rsidRPr="00F512F4">
        <w:rPr>
          <w:rFonts w:ascii="Arial" w:hAnsi="Arial" w:cs="Arial"/>
          <w:snapToGrid w:val="0"/>
          <w:sz w:val="18"/>
          <w:szCs w:val="18"/>
        </w:rPr>
        <w:t>22.4.0</w:t>
      </w:r>
      <w:r w:rsidRPr="00F512F4">
        <w:rPr>
          <w:rFonts w:ascii="Arial" w:hAnsi="Arial" w:cs="Arial"/>
          <w:snapToGrid w:val="0"/>
          <w:sz w:val="18"/>
          <w:szCs w:val="18"/>
        </w:rPr>
        <w:tab/>
        <w:t>FLOODFRINGE DISTRICT (FF)</w:t>
      </w:r>
      <w:r w:rsidRPr="00F512F4">
        <w:rPr>
          <w:rFonts w:ascii="Arial" w:hAnsi="Arial" w:cs="Arial"/>
          <w:snapToGrid w:val="0"/>
          <w:sz w:val="18"/>
          <w:szCs w:val="18"/>
        </w:rPr>
        <w:tab/>
        <w:t>17</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4.1</w:t>
      </w:r>
      <w:r w:rsidRPr="00F512F4">
        <w:rPr>
          <w:rFonts w:ascii="Arial" w:hAnsi="Arial" w:cs="Arial"/>
          <w:snapToGrid w:val="0"/>
          <w:sz w:val="18"/>
          <w:szCs w:val="18"/>
        </w:rPr>
        <w:tab/>
        <w:t>Applicability</w:t>
      </w:r>
      <w:r w:rsidRPr="00F512F4">
        <w:rPr>
          <w:rFonts w:ascii="Arial" w:hAnsi="Arial" w:cs="Arial"/>
          <w:snapToGrid w:val="0"/>
          <w:sz w:val="18"/>
          <w:szCs w:val="18"/>
        </w:rPr>
        <w:tab/>
        <w:t>17</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4.2</w:t>
      </w:r>
      <w:r w:rsidRPr="00F512F4">
        <w:rPr>
          <w:rFonts w:ascii="Arial" w:hAnsi="Arial" w:cs="Arial"/>
          <w:snapToGrid w:val="0"/>
          <w:sz w:val="18"/>
          <w:szCs w:val="18"/>
        </w:rPr>
        <w:tab/>
        <w:t>Permitted Uses</w:t>
      </w:r>
      <w:r w:rsidRPr="00F512F4">
        <w:rPr>
          <w:rFonts w:ascii="Arial" w:hAnsi="Arial" w:cs="Arial"/>
          <w:snapToGrid w:val="0"/>
          <w:sz w:val="18"/>
          <w:szCs w:val="18"/>
        </w:rPr>
        <w:tab/>
        <w:t>17</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4.3</w:t>
      </w:r>
      <w:r w:rsidRPr="00F512F4">
        <w:rPr>
          <w:rFonts w:ascii="Arial" w:hAnsi="Arial" w:cs="Arial"/>
          <w:snapToGrid w:val="0"/>
          <w:sz w:val="18"/>
          <w:szCs w:val="18"/>
        </w:rPr>
        <w:tab/>
        <w:t>Standards for Development</w:t>
      </w:r>
      <w:r w:rsidRPr="00F512F4">
        <w:rPr>
          <w:rFonts w:ascii="Arial" w:hAnsi="Arial" w:cs="Arial"/>
          <w:snapToGrid w:val="0"/>
          <w:sz w:val="18"/>
          <w:szCs w:val="18"/>
        </w:rPr>
        <w:tab/>
        <w:t>17</w:t>
      </w:r>
    </w:p>
    <w:p w:rsidR="00F25E3F" w:rsidRPr="00F512F4" w:rsidRDefault="00F25E3F" w:rsidP="00F25E3F">
      <w:pPr>
        <w:widowControl w:val="0"/>
        <w:tabs>
          <w:tab w:val="left" w:pos="720"/>
          <w:tab w:val="left" w:pos="7920"/>
        </w:tabs>
        <w:suppressAutoHyphens/>
        <w:ind w:left="1080" w:right="720" w:hanging="1080"/>
        <w:rPr>
          <w:rFonts w:ascii="Arial" w:hAnsi="Arial" w:cs="Arial"/>
          <w:snapToGrid w:val="0"/>
          <w:sz w:val="18"/>
          <w:szCs w:val="18"/>
        </w:rPr>
      </w:pPr>
      <w:r w:rsidRPr="00F512F4">
        <w:rPr>
          <w:rFonts w:ascii="Arial" w:hAnsi="Arial" w:cs="Arial"/>
          <w:snapToGrid w:val="0"/>
          <w:sz w:val="18"/>
          <w:szCs w:val="18"/>
        </w:rPr>
        <w:t>22.5.0</w:t>
      </w:r>
      <w:r w:rsidRPr="00F512F4">
        <w:rPr>
          <w:rFonts w:ascii="Arial" w:hAnsi="Arial" w:cs="Arial"/>
          <w:snapToGrid w:val="0"/>
          <w:sz w:val="18"/>
          <w:szCs w:val="18"/>
        </w:rPr>
        <w:tab/>
        <w:t>GENERAL FLOODPLAIN DISTRICT (GFP)</w:t>
      </w:r>
      <w:r w:rsidRPr="00F512F4">
        <w:rPr>
          <w:rFonts w:ascii="Arial" w:hAnsi="Arial" w:cs="Arial"/>
          <w:snapToGrid w:val="0"/>
          <w:sz w:val="18"/>
          <w:szCs w:val="18"/>
        </w:rPr>
        <w:tab/>
        <w:t>19</w:t>
      </w:r>
    </w:p>
    <w:p w:rsidR="00F25E3F" w:rsidRPr="00F512F4" w:rsidRDefault="00F25E3F" w:rsidP="00F25E3F">
      <w:pPr>
        <w:widowControl w:val="0"/>
        <w:tabs>
          <w:tab w:val="left" w:pos="720"/>
          <w:tab w:val="left" w:pos="1800"/>
          <w:tab w:val="left" w:pos="7920"/>
        </w:tabs>
        <w:suppressAutoHyphens/>
        <w:ind w:left="1170" w:right="720"/>
        <w:outlineLvl w:val="0"/>
        <w:rPr>
          <w:rFonts w:ascii="Arial" w:hAnsi="Arial" w:cs="Arial"/>
          <w:snapToGrid w:val="0"/>
          <w:sz w:val="18"/>
          <w:szCs w:val="18"/>
        </w:rPr>
      </w:pPr>
      <w:r w:rsidRPr="00F512F4">
        <w:rPr>
          <w:rFonts w:ascii="Arial" w:hAnsi="Arial" w:cs="Arial"/>
          <w:snapToGrid w:val="0"/>
          <w:sz w:val="18"/>
          <w:szCs w:val="18"/>
        </w:rPr>
        <w:t>5.1</w:t>
      </w:r>
      <w:r w:rsidRPr="00F512F4">
        <w:rPr>
          <w:rFonts w:ascii="Arial" w:hAnsi="Arial" w:cs="Arial"/>
          <w:snapToGrid w:val="0"/>
          <w:sz w:val="18"/>
          <w:szCs w:val="18"/>
        </w:rPr>
        <w:tab/>
        <w:t>Applicability</w:t>
      </w:r>
      <w:r w:rsidRPr="00F512F4">
        <w:rPr>
          <w:rFonts w:ascii="Arial" w:hAnsi="Arial" w:cs="Arial"/>
          <w:snapToGrid w:val="0"/>
          <w:sz w:val="18"/>
          <w:szCs w:val="18"/>
        </w:rPr>
        <w:tab/>
        <w:t>19</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5.2</w:t>
      </w:r>
      <w:r w:rsidRPr="00F512F4">
        <w:rPr>
          <w:rFonts w:ascii="Arial" w:hAnsi="Arial" w:cs="Arial"/>
          <w:snapToGrid w:val="0"/>
          <w:sz w:val="18"/>
          <w:szCs w:val="18"/>
        </w:rPr>
        <w:tab/>
        <w:t>Permitted Uses</w:t>
      </w:r>
      <w:r w:rsidRPr="00F512F4">
        <w:rPr>
          <w:rFonts w:ascii="Arial" w:hAnsi="Arial" w:cs="Arial"/>
          <w:snapToGrid w:val="0"/>
          <w:sz w:val="18"/>
          <w:szCs w:val="18"/>
        </w:rPr>
        <w:tab/>
        <w:t>19</w:t>
      </w:r>
    </w:p>
    <w:p w:rsidR="00F25E3F" w:rsidRPr="00F512F4" w:rsidRDefault="00F25E3F" w:rsidP="00F25E3F">
      <w:pPr>
        <w:widowControl w:val="0"/>
        <w:tabs>
          <w:tab w:val="left" w:pos="720"/>
          <w:tab w:val="left" w:pos="1800"/>
          <w:tab w:val="left" w:pos="7920"/>
        </w:tabs>
        <w:suppressAutoHyphens/>
        <w:ind w:left="1170" w:right="720"/>
        <w:outlineLvl w:val="0"/>
        <w:rPr>
          <w:rFonts w:ascii="Arial" w:hAnsi="Arial" w:cs="Arial"/>
          <w:snapToGrid w:val="0"/>
          <w:sz w:val="18"/>
          <w:szCs w:val="18"/>
        </w:rPr>
      </w:pPr>
      <w:r w:rsidRPr="00F512F4">
        <w:rPr>
          <w:rFonts w:ascii="Arial" w:hAnsi="Arial" w:cs="Arial"/>
          <w:snapToGrid w:val="0"/>
          <w:sz w:val="18"/>
          <w:szCs w:val="18"/>
        </w:rPr>
        <w:t>5.3</w:t>
      </w:r>
      <w:r w:rsidRPr="00F512F4">
        <w:rPr>
          <w:rFonts w:ascii="Arial" w:hAnsi="Arial" w:cs="Arial"/>
          <w:snapToGrid w:val="0"/>
          <w:sz w:val="18"/>
          <w:szCs w:val="18"/>
        </w:rPr>
        <w:tab/>
        <w:t>Standards for Development</w:t>
      </w:r>
      <w:r w:rsidRPr="00F512F4">
        <w:rPr>
          <w:rFonts w:ascii="Arial" w:hAnsi="Arial" w:cs="Arial"/>
          <w:snapToGrid w:val="0"/>
          <w:sz w:val="18"/>
          <w:szCs w:val="18"/>
        </w:rPr>
        <w:tab/>
        <w:t>19</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5.4</w:t>
      </w:r>
      <w:r w:rsidRPr="00F512F4">
        <w:rPr>
          <w:rFonts w:ascii="Arial" w:hAnsi="Arial" w:cs="Arial"/>
          <w:snapToGrid w:val="0"/>
          <w:sz w:val="18"/>
          <w:szCs w:val="18"/>
        </w:rPr>
        <w:tab/>
        <w:t>Determining Floodway/</w:t>
      </w:r>
      <w:r w:rsidR="00CD6E68" w:rsidRPr="00F512F4">
        <w:rPr>
          <w:rFonts w:ascii="Arial" w:hAnsi="Arial" w:cs="Arial"/>
          <w:snapToGrid w:val="0"/>
          <w:sz w:val="18"/>
          <w:szCs w:val="18"/>
        </w:rPr>
        <w:t>Flood fringe</w:t>
      </w:r>
      <w:r w:rsidRPr="00F512F4">
        <w:rPr>
          <w:rFonts w:ascii="Arial" w:hAnsi="Arial" w:cs="Arial"/>
          <w:snapToGrid w:val="0"/>
          <w:sz w:val="18"/>
          <w:szCs w:val="18"/>
        </w:rPr>
        <w:t xml:space="preserve"> Limits</w:t>
      </w:r>
      <w:r w:rsidRPr="00F512F4">
        <w:rPr>
          <w:rFonts w:ascii="Arial" w:hAnsi="Arial" w:cs="Arial"/>
          <w:snapToGrid w:val="0"/>
          <w:sz w:val="18"/>
          <w:szCs w:val="18"/>
        </w:rPr>
        <w:tab/>
        <w:t>20</w:t>
      </w:r>
    </w:p>
    <w:p w:rsidR="00F25E3F" w:rsidRPr="00F512F4" w:rsidRDefault="00F25E3F" w:rsidP="00F25E3F">
      <w:pPr>
        <w:widowControl w:val="0"/>
        <w:tabs>
          <w:tab w:val="left" w:pos="720"/>
          <w:tab w:val="left" w:pos="7920"/>
        </w:tabs>
        <w:suppressAutoHyphens/>
        <w:ind w:left="1080" w:right="720" w:hanging="1080"/>
        <w:rPr>
          <w:rFonts w:ascii="Arial" w:hAnsi="Arial" w:cs="Arial"/>
          <w:snapToGrid w:val="0"/>
          <w:sz w:val="18"/>
          <w:szCs w:val="18"/>
        </w:rPr>
      </w:pPr>
      <w:r w:rsidRPr="00F512F4">
        <w:rPr>
          <w:rFonts w:ascii="Arial" w:hAnsi="Arial" w:cs="Arial"/>
          <w:snapToGrid w:val="0"/>
          <w:sz w:val="18"/>
          <w:szCs w:val="18"/>
        </w:rPr>
        <w:t xml:space="preserve">22.6.0 </w:t>
      </w:r>
      <w:r w:rsidRPr="00F512F4">
        <w:rPr>
          <w:rFonts w:ascii="Arial" w:hAnsi="Arial" w:cs="Arial"/>
          <w:snapToGrid w:val="0"/>
          <w:sz w:val="18"/>
          <w:szCs w:val="18"/>
        </w:rPr>
        <w:tab/>
        <w:t>NONCONFORMING USES</w:t>
      </w:r>
      <w:r w:rsidRPr="00F512F4">
        <w:rPr>
          <w:rFonts w:ascii="Arial" w:hAnsi="Arial" w:cs="Arial"/>
          <w:snapToGrid w:val="0"/>
          <w:sz w:val="18"/>
          <w:szCs w:val="18"/>
        </w:rPr>
        <w:tab/>
        <w:t>20</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 xml:space="preserve">6.1 </w:t>
      </w:r>
      <w:r w:rsidRPr="00F512F4">
        <w:rPr>
          <w:rFonts w:ascii="Arial" w:hAnsi="Arial" w:cs="Arial"/>
          <w:snapToGrid w:val="0"/>
          <w:sz w:val="18"/>
          <w:szCs w:val="18"/>
        </w:rPr>
        <w:tab/>
        <w:t>General</w:t>
      </w:r>
      <w:r w:rsidRPr="00F512F4">
        <w:rPr>
          <w:rFonts w:ascii="Arial" w:hAnsi="Arial" w:cs="Arial"/>
          <w:snapToGrid w:val="0"/>
          <w:sz w:val="18"/>
          <w:szCs w:val="18"/>
        </w:rPr>
        <w:tab/>
        <w:t>20</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6.2</w:t>
      </w:r>
      <w:r w:rsidRPr="00F512F4">
        <w:rPr>
          <w:rFonts w:ascii="Arial" w:hAnsi="Arial" w:cs="Arial"/>
          <w:snapToGrid w:val="0"/>
          <w:sz w:val="18"/>
          <w:szCs w:val="18"/>
        </w:rPr>
        <w:tab/>
        <w:t>Floodway Districts</w:t>
      </w:r>
      <w:r w:rsidRPr="00F512F4">
        <w:rPr>
          <w:rFonts w:ascii="Arial" w:hAnsi="Arial" w:cs="Arial"/>
          <w:snapToGrid w:val="0"/>
          <w:sz w:val="18"/>
          <w:szCs w:val="18"/>
        </w:rPr>
        <w:tab/>
        <w:t>22</w:t>
      </w:r>
    </w:p>
    <w:p w:rsidR="00F25E3F" w:rsidRPr="00F512F4" w:rsidRDefault="00F25E3F" w:rsidP="00F25E3F">
      <w:pPr>
        <w:widowControl w:val="0"/>
        <w:tabs>
          <w:tab w:val="left" w:pos="720"/>
          <w:tab w:val="left" w:pos="1800"/>
          <w:tab w:val="left" w:pos="7920"/>
        </w:tabs>
        <w:suppressAutoHyphens/>
        <w:ind w:left="1170" w:right="720"/>
        <w:outlineLvl w:val="0"/>
        <w:rPr>
          <w:rFonts w:ascii="Arial" w:hAnsi="Arial" w:cs="Arial"/>
          <w:snapToGrid w:val="0"/>
          <w:sz w:val="18"/>
          <w:szCs w:val="18"/>
        </w:rPr>
      </w:pPr>
      <w:r w:rsidRPr="00F512F4">
        <w:rPr>
          <w:rFonts w:ascii="Arial" w:hAnsi="Arial" w:cs="Arial"/>
          <w:snapToGrid w:val="0"/>
          <w:sz w:val="18"/>
          <w:szCs w:val="18"/>
        </w:rPr>
        <w:t>6.3</w:t>
      </w:r>
      <w:r w:rsidRPr="00F512F4">
        <w:rPr>
          <w:rFonts w:ascii="Arial" w:hAnsi="Arial" w:cs="Arial"/>
          <w:snapToGrid w:val="0"/>
          <w:sz w:val="18"/>
          <w:szCs w:val="18"/>
        </w:rPr>
        <w:tab/>
      </w:r>
      <w:r w:rsidR="00CD6E68" w:rsidRPr="00F512F4">
        <w:rPr>
          <w:rFonts w:ascii="Arial" w:hAnsi="Arial" w:cs="Arial"/>
          <w:snapToGrid w:val="0"/>
          <w:sz w:val="18"/>
          <w:szCs w:val="18"/>
        </w:rPr>
        <w:t>Flood fringe</w:t>
      </w:r>
      <w:r w:rsidRPr="00F512F4">
        <w:rPr>
          <w:rFonts w:ascii="Arial" w:hAnsi="Arial" w:cs="Arial"/>
          <w:snapToGrid w:val="0"/>
          <w:sz w:val="18"/>
          <w:szCs w:val="18"/>
        </w:rPr>
        <w:t xml:space="preserve"> Districts</w:t>
      </w:r>
      <w:r w:rsidRPr="00F512F4">
        <w:rPr>
          <w:rFonts w:ascii="Arial" w:hAnsi="Arial" w:cs="Arial"/>
          <w:snapToGrid w:val="0"/>
          <w:sz w:val="18"/>
          <w:szCs w:val="18"/>
        </w:rPr>
        <w:tab/>
        <w:t>23</w:t>
      </w:r>
    </w:p>
    <w:p w:rsidR="00F25E3F" w:rsidRPr="00F512F4" w:rsidRDefault="00F25E3F" w:rsidP="00F25E3F">
      <w:pPr>
        <w:widowControl w:val="0"/>
        <w:tabs>
          <w:tab w:val="left" w:pos="720"/>
          <w:tab w:val="left" w:pos="7920"/>
        </w:tabs>
        <w:suppressAutoHyphens/>
        <w:ind w:left="1080" w:right="720" w:hanging="1080"/>
        <w:rPr>
          <w:rFonts w:ascii="Arial" w:hAnsi="Arial" w:cs="Arial"/>
          <w:snapToGrid w:val="0"/>
          <w:sz w:val="18"/>
          <w:szCs w:val="18"/>
        </w:rPr>
      </w:pPr>
      <w:r w:rsidRPr="00F512F4">
        <w:rPr>
          <w:rFonts w:ascii="Arial" w:hAnsi="Arial" w:cs="Arial"/>
          <w:snapToGrid w:val="0"/>
          <w:sz w:val="18"/>
          <w:szCs w:val="18"/>
        </w:rPr>
        <w:t>22.7.0</w:t>
      </w:r>
      <w:r w:rsidRPr="00F512F4">
        <w:rPr>
          <w:rFonts w:ascii="Arial" w:hAnsi="Arial" w:cs="Arial"/>
          <w:snapToGrid w:val="0"/>
          <w:sz w:val="18"/>
          <w:szCs w:val="18"/>
        </w:rPr>
        <w:tab/>
        <w:t>ADMINISTRATION</w:t>
      </w:r>
      <w:r w:rsidRPr="00F512F4">
        <w:rPr>
          <w:rFonts w:ascii="Arial" w:hAnsi="Arial" w:cs="Arial"/>
          <w:snapToGrid w:val="0"/>
          <w:sz w:val="18"/>
          <w:szCs w:val="18"/>
        </w:rPr>
        <w:tab/>
        <w:t>24</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7.1</w:t>
      </w:r>
      <w:r w:rsidRPr="00F512F4">
        <w:rPr>
          <w:rFonts w:ascii="Arial" w:hAnsi="Arial" w:cs="Arial"/>
          <w:snapToGrid w:val="0"/>
          <w:sz w:val="18"/>
          <w:szCs w:val="18"/>
        </w:rPr>
        <w:tab/>
        <w:t>Zoning Administrator</w:t>
      </w:r>
      <w:r w:rsidRPr="00F512F4">
        <w:rPr>
          <w:rFonts w:ascii="Arial" w:hAnsi="Arial" w:cs="Arial"/>
          <w:snapToGrid w:val="0"/>
          <w:sz w:val="18"/>
          <w:szCs w:val="18"/>
        </w:rPr>
        <w:tab/>
        <w:t>24</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7.2</w:t>
      </w:r>
      <w:r w:rsidRPr="00F512F4">
        <w:rPr>
          <w:rFonts w:ascii="Arial" w:hAnsi="Arial" w:cs="Arial"/>
          <w:snapToGrid w:val="0"/>
          <w:sz w:val="18"/>
          <w:szCs w:val="18"/>
        </w:rPr>
        <w:tab/>
        <w:t>Zoning Agency</w:t>
      </w:r>
      <w:r w:rsidRPr="00F512F4">
        <w:rPr>
          <w:rFonts w:ascii="Arial" w:hAnsi="Arial" w:cs="Arial"/>
          <w:snapToGrid w:val="0"/>
          <w:sz w:val="18"/>
          <w:szCs w:val="18"/>
        </w:rPr>
        <w:tab/>
        <w:t>29</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7.3</w:t>
      </w:r>
      <w:r w:rsidRPr="00F512F4">
        <w:rPr>
          <w:rFonts w:ascii="Arial" w:hAnsi="Arial" w:cs="Arial"/>
          <w:snapToGrid w:val="0"/>
          <w:sz w:val="18"/>
          <w:szCs w:val="18"/>
        </w:rPr>
        <w:tab/>
        <w:t>Board of Adjustment/Appeals</w:t>
      </w:r>
      <w:r w:rsidRPr="00F512F4">
        <w:rPr>
          <w:rFonts w:ascii="Arial" w:hAnsi="Arial" w:cs="Arial"/>
          <w:snapToGrid w:val="0"/>
          <w:sz w:val="18"/>
          <w:szCs w:val="18"/>
        </w:rPr>
        <w:tab/>
        <w:t>30</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7.4</w:t>
      </w:r>
      <w:r w:rsidRPr="00F512F4">
        <w:rPr>
          <w:rFonts w:ascii="Arial" w:hAnsi="Arial" w:cs="Arial"/>
          <w:snapToGrid w:val="0"/>
          <w:sz w:val="18"/>
          <w:szCs w:val="18"/>
        </w:rPr>
        <w:tab/>
        <w:t>To Review Appeals of Permit Denials</w:t>
      </w:r>
      <w:r w:rsidRPr="00F512F4">
        <w:rPr>
          <w:rFonts w:ascii="Arial" w:hAnsi="Arial" w:cs="Arial"/>
          <w:snapToGrid w:val="0"/>
          <w:sz w:val="18"/>
          <w:szCs w:val="18"/>
        </w:rPr>
        <w:tab/>
        <w:t>32</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7.5</w:t>
      </w:r>
      <w:r w:rsidRPr="00F512F4">
        <w:rPr>
          <w:rFonts w:ascii="Arial" w:hAnsi="Arial" w:cs="Arial"/>
          <w:snapToGrid w:val="0"/>
          <w:sz w:val="18"/>
          <w:szCs w:val="18"/>
        </w:rPr>
        <w:tab/>
        <w:t>Floodproofing</w:t>
      </w:r>
      <w:r w:rsidRPr="00F512F4">
        <w:rPr>
          <w:rFonts w:ascii="Arial" w:hAnsi="Arial" w:cs="Arial"/>
          <w:snapToGrid w:val="0"/>
          <w:sz w:val="18"/>
          <w:szCs w:val="18"/>
        </w:rPr>
        <w:tab/>
        <w:t>33</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7.6</w:t>
      </w:r>
      <w:r w:rsidRPr="00F512F4">
        <w:rPr>
          <w:rFonts w:ascii="Arial" w:hAnsi="Arial" w:cs="Arial"/>
          <w:snapToGrid w:val="0"/>
          <w:sz w:val="18"/>
          <w:szCs w:val="18"/>
        </w:rPr>
        <w:tab/>
        <w:t>Public Information</w:t>
      </w:r>
      <w:r w:rsidRPr="00F512F4">
        <w:rPr>
          <w:rFonts w:ascii="Arial" w:hAnsi="Arial" w:cs="Arial"/>
          <w:snapToGrid w:val="0"/>
          <w:sz w:val="18"/>
          <w:szCs w:val="18"/>
        </w:rPr>
        <w:tab/>
        <w:t>34</w:t>
      </w:r>
    </w:p>
    <w:p w:rsidR="00F25E3F" w:rsidRPr="00F512F4" w:rsidRDefault="00F25E3F" w:rsidP="00F25E3F">
      <w:pPr>
        <w:widowControl w:val="0"/>
        <w:tabs>
          <w:tab w:val="left" w:pos="720"/>
          <w:tab w:val="left" w:pos="7920"/>
        </w:tabs>
        <w:suppressAutoHyphens/>
        <w:ind w:left="1080" w:right="720" w:hanging="1080"/>
        <w:outlineLvl w:val="0"/>
        <w:rPr>
          <w:rFonts w:ascii="Arial" w:hAnsi="Arial" w:cs="Arial"/>
          <w:snapToGrid w:val="0"/>
          <w:sz w:val="18"/>
          <w:szCs w:val="18"/>
        </w:rPr>
      </w:pPr>
      <w:r w:rsidRPr="00F512F4">
        <w:rPr>
          <w:rFonts w:ascii="Arial" w:hAnsi="Arial" w:cs="Arial"/>
          <w:snapToGrid w:val="0"/>
          <w:sz w:val="18"/>
          <w:szCs w:val="18"/>
        </w:rPr>
        <w:t>22.8.0</w:t>
      </w:r>
      <w:r w:rsidRPr="00F512F4">
        <w:rPr>
          <w:rFonts w:ascii="Arial" w:hAnsi="Arial" w:cs="Arial"/>
          <w:snapToGrid w:val="0"/>
          <w:sz w:val="18"/>
          <w:szCs w:val="18"/>
        </w:rPr>
        <w:tab/>
        <w:t>AMENDMENTS</w:t>
      </w:r>
      <w:r w:rsidRPr="00F512F4">
        <w:rPr>
          <w:rFonts w:ascii="Arial" w:hAnsi="Arial" w:cs="Arial"/>
          <w:snapToGrid w:val="0"/>
          <w:sz w:val="18"/>
          <w:szCs w:val="18"/>
        </w:rPr>
        <w:tab/>
        <w:t>34</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8.1</w:t>
      </w:r>
      <w:r w:rsidRPr="00F512F4">
        <w:rPr>
          <w:rFonts w:ascii="Arial" w:hAnsi="Arial" w:cs="Arial"/>
          <w:snapToGrid w:val="0"/>
          <w:sz w:val="18"/>
          <w:szCs w:val="18"/>
        </w:rPr>
        <w:tab/>
        <w:t>General</w:t>
      </w:r>
      <w:r w:rsidRPr="00F512F4">
        <w:rPr>
          <w:rFonts w:ascii="Arial" w:hAnsi="Arial" w:cs="Arial"/>
          <w:snapToGrid w:val="0"/>
          <w:sz w:val="18"/>
          <w:szCs w:val="18"/>
        </w:rPr>
        <w:tab/>
        <w:t>34</w:t>
      </w:r>
    </w:p>
    <w:p w:rsidR="00F25E3F" w:rsidRPr="00F512F4" w:rsidRDefault="00F25E3F" w:rsidP="00F25E3F">
      <w:pPr>
        <w:widowControl w:val="0"/>
        <w:tabs>
          <w:tab w:val="left" w:pos="720"/>
          <w:tab w:val="left" w:pos="1800"/>
          <w:tab w:val="left" w:pos="7920"/>
        </w:tabs>
        <w:suppressAutoHyphens/>
        <w:ind w:left="1170" w:right="720"/>
        <w:rPr>
          <w:rFonts w:ascii="Arial" w:hAnsi="Arial" w:cs="Arial"/>
          <w:snapToGrid w:val="0"/>
          <w:sz w:val="18"/>
          <w:szCs w:val="18"/>
        </w:rPr>
      </w:pPr>
      <w:r w:rsidRPr="00F512F4">
        <w:rPr>
          <w:rFonts w:ascii="Arial" w:hAnsi="Arial" w:cs="Arial"/>
          <w:snapToGrid w:val="0"/>
          <w:sz w:val="18"/>
          <w:szCs w:val="18"/>
        </w:rPr>
        <w:t>8.2</w:t>
      </w:r>
      <w:r w:rsidRPr="00F512F4">
        <w:rPr>
          <w:rFonts w:ascii="Arial" w:hAnsi="Arial" w:cs="Arial"/>
          <w:snapToGrid w:val="0"/>
          <w:sz w:val="18"/>
          <w:szCs w:val="18"/>
        </w:rPr>
        <w:tab/>
        <w:t>Procedures</w:t>
      </w:r>
      <w:r w:rsidRPr="00F512F4">
        <w:rPr>
          <w:rFonts w:ascii="Arial" w:hAnsi="Arial" w:cs="Arial"/>
          <w:snapToGrid w:val="0"/>
          <w:sz w:val="18"/>
          <w:szCs w:val="18"/>
        </w:rPr>
        <w:tab/>
        <w:t>35</w:t>
      </w:r>
    </w:p>
    <w:p w:rsidR="00F25E3F" w:rsidRPr="00F512F4" w:rsidRDefault="00F25E3F" w:rsidP="00F25E3F">
      <w:pPr>
        <w:widowControl w:val="0"/>
        <w:tabs>
          <w:tab w:val="left" w:pos="720"/>
          <w:tab w:val="left" w:pos="7920"/>
        </w:tabs>
        <w:suppressAutoHyphens/>
        <w:ind w:left="1080" w:right="720" w:hanging="1080"/>
        <w:outlineLvl w:val="0"/>
        <w:rPr>
          <w:rFonts w:ascii="Arial" w:hAnsi="Arial" w:cs="Arial"/>
          <w:snapToGrid w:val="0"/>
          <w:sz w:val="18"/>
          <w:szCs w:val="18"/>
        </w:rPr>
      </w:pPr>
      <w:r w:rsidRPr="00F512F4">
        <w:rPr>
          <w:rFonts w:ascii="Arial" w:hAnsi="Arial" w:cs="Arial"/>
          <w:snapToGrid w:val="0"/>
          <w:sz w:val="18"/>
          <w:szCs w:val="18"/>
        </w:rPr>
        <w:t>22.9.0</w:t>
      </w:r>
      <w:r w:rsidRPr="00F512F4">
        <w:rPr>
          <w:rFonts w:ascii="Arial" w:hAnsi="Arial" w:cs="Arial"/>
          <w:snapToGrid w:val="0"/>
          <w:sz w:val="18"/>
          <w:szCs w:val="18"/>
        </w:rPr>
        <w:tab/>
        <w:t>ENFORCEMENT AND PENALTIES</w:t>
      </w:r>
      <w:r w:rsidRPr="00F512F4">
        <w:rPr>
          <w:rFonts w:ascii="Arial" w:hAnsi="Arial" w:cs="Arial"/>
          <w:snapToGrid w:val="0"/>
          <w:sz w:val="18"/>
          <w:szCs w:val="18"/>
        </w:rPr>
        <w:tab/>
        <w:t>35</w:t>
      </w:r>
    </w:p>
    <w:p w:rsidR="00F25E3F" w:rsidRPr="00F512F4" w:rsidRDefault="00F25E3F" w:rsidP="00F25E3F">
      <w:pPr>
        <w:widowControl w:val="0"/>
        <w:tabs>
          <w:tab w:val="left" w:pos="720"/>
          <w:tab w:val="left" w:pos="7920"/>
        </w:tabs>
        <w:suppressAutoHyphens/>
        <w:ind w:right="720"/>
        <w:outlineLvl w:val="0"/>
        <w:rPr>
          <w:rFonts w:ascii="Arial" w:hAnsi="Arial" w:cs="Arial"/>
          <w:snapToGrid w:val="0"/>
          <w:sz w:val="18"/>
          <w:szCs w:val="18"/>
        </w:rPr>
      </w:pPr>
      <w:r w:rsidRPr="00F512F4">
        <w:rPr>
          <w:rFonts w:ascii="Arial" w:hAnsi="Arial" w:cs="Arial"/>
          <w:snapToGrid w:val="0"/>
          <w:sz w:val="18"/>
          <w:szCs w:val="18"/>
        </w:rPr>
        <w:t>22.10.0</w:t>
      </w:r>
      <w:r w:rsidRPr="00F512F4">
        <w:rPr>
          <w:rFonts w:ascii="Arial" w:hAnsi="Arial" w:cs="Arial"/>
          <w:snapToGrid w:val="0"/>
          <w:sz w:val="18"/>
          <w:szCs w:val="18"/>
        </w:rPr>
        <w:tab/>
        <w:t>DEFINITIONS</w:t>
      </w:r>
      <w:r w:rsidRPr="00F512F4">
        <w:rPr>
          <w:rFonts w:ascii="Arial" w:hAnsi="Arial" w:cs="Arial"/>
          <w:snapToGrid w:val="0"/>
          <w:sz w:val="18"/>
          <w:szCs w:val="18"/>
        </w:rPr>
        <w:tab/>
        <w:t>35</w:t>
      </w:r>
    </w:p>
    <w:p w:rsidR="00F25E3F" w:rsidRPr="00F512F4" w:rsidRDefault="00F25E3F" w:rsidP="00F25E3F">
      <w:pPr>
        <w:widowControl w:val="0"/>
        <w:tabs>
          <w:tab w:val="left" w:pos="720"/>
          <w:tab w:val="left" w:pos="7920"/>
        </w:tabs>
        <w:suppressAutoHyphens/>
        <w:ind w:right="720"/>
        <w:outlineLvl w:val="0"/>
        <w:rPr>
          <w:rFonts w:ascii="Arial" w:hAnsi="Arial" w:cs="Arial"/>
          <w:b/>
          <w:snapToGrid w:val="0"/>
          <w:sz w:val="18"/>
          <w:szCs w:val="18"/>
        </w:rPr>
      </w:pPr>
      <w:r w:rsidRPr="00F512F4">
        <w:rPr>
          <w:rFonts w:ascii="Arial" w:hAnsi="Arial" w:cs="Arial"/>
          <w:snapToGrid w:val="0"/>
          <w:sz w:val="18"/>
          <w:szCs w:val="18"/>
        </w:rPr>
        <w:t>22-149-166  SHORELAND –WETLAND ZONING</w:t>
      </w:r>
      <w:r w:rsidRPr="00F512F4">
        <w:rPr>
          <w:rFonts w:ascii="Arial" w:hAnsi="Arial" w:cs="Arial"/>
          <w:snapToGrid w:val="0"/>
          <w:sz w:val="18"/>
          <w:szCs w:val="18"/>
        </w:rPr>
        <w:tab/>
        <w:t>43-53</w:t>
      </w:r>
    </w:p>
    <w:p w:rsidR="00F25E3F" w:rsidRDefault="00F25E3F" w:rsidP="00F512F4">
      <w:pPr>
        <w:widowControl w:val="0"/>
        <w:tabs>
          <w:tab w:val="left" w:pos="720"/>
        </w:tabs>
        <w:suppressAutoHyphens/>
        <w:ind w:left="720" w:hanging="720"/>
        <w:outlineLvl w:val="0"/>
        <w:rPr>
          <w:rFonts w:ascii="Arial" w:hAnsi="Arial" w:cs="Arial"/>
          <w:b/>
          <w:snapToGrid w:val="0"/>
          <w:sz w:val="18"/>
          <w:szCs w:val="18"/>
        </w:rPr>
      </w:pPr>
    </w:p>
    <w:p w:rsidR="00F512F4" w:rsidRPr="00F512F4" w:rsidRDefault="00F25E3F" w:rsidP="00F512F4">
      <w:pPr>
        <w:widowControl w:val="0"/>
        <w:tabs>
          <w:tab w:val="left" w:pos="720"/>
        </w:tabs>
        <w:suppressAutoHyphens/>
        <w:ind w:left="720" w:hanging="720"/>
        <w:outlineLvl w:val="0"/>
        <w:rPr>
          <w:rFonts w:ascii="Arial" w:hAnsi="Arial" w:cs="Arial"/>
          <w:b/>
          <w:snapToGrid w:val="0"/>
          <w:sz w:val="18"/>
          <w:szCs w:val="18"/>
        </w:rPr>
      </w:pPr>
      <w:r>
        <w:rPr>
          <w:rFonts w:ascii="Arial" w:hAnsi="Arial" w:cs="Arial"/>
          <w:b/>
          <w:snapToGrid w:val="0"/>
          <w:sz w:val="18"/>
          <w:szCs w:val="18"/>
        </w:rPr>
        <w:t>A</w:t>
      </w:r>
      <w:r w:rsidR="00F512F4" w:rsidRPr="00F512F4">
        <w:rPr>
          <w:rFonts w:ascii="Arial" w:hAnsi="Arial" w:cs="Arial"/>
          <w:b/>
          <w:snapToGrid w:val="0"/>
          <w:sz w:val="18"/>
          <w:szCs w:val="18"/>
        </w:rPr>
        <w:t xml:space="preserve">RTICLE I.  FLOODPLAIN ZONING    </w:t>
      </w:r>
      <w:r w:rsidR="00F512F4" w:rsidRPr="00F512F4">
        <w:rPr>
          <w:rFonts w:ascii="Arial" w:hAnsi="Arial" w:cs="Arial"/>
          <w:b/>
          <w:snapToGrid w:val="0"/>
          <w:sz w:val="18"/>
          <w:szCs w:val="18"/>
        </w:rPr>
        <w:tab/>
        <w:t>DIVISION I</w:t>
      </w:r>
    </w:p>
    <w:p w:rsidR="00F512F4" w:rsidRPr="00F512F4" w:rsidRDefault="00F512F4" w:rsidP="00F512F4">
      <w:pPr>
        <w:widowControl w:val="0"/>
        <w:tabs>
          <w:tab w:val="left" w:pos="720"/>
        </w:tabs>
        <w:suppressAutoHyphens/>
        <w:ind w:left="720" w:hanging="720"/>
        <w:outlineLvl w:val="0"/>
        <w:rPr>
          <w:rFonts w:ascii="Arial" w:hAnsi="Arial" w:cs="Arial"/>
          <w:b/>
          <w:snapToGrid w:val="0"/>
          <w:sz w:val="18"/>
          <w:szCs w:val="18"/>
        </w:rPr>
      </w:pPr>
      <w:r w:rsidRPr="00F512F4">
        <w:rPr>
          <w:rFonts w:ascii="Arial" w:hAnsi="Arial" w:cs="Arial"/>
          <w:b/>
          <w:snapToGrid w:val="0"/>
          <w:sz w:val="18"/>
          <w:szCs w:val="18"/>
        </w:rPr>
        <w:tab/>
      </w:r>
      <w:r w:rsidRPr="00F512F4">
        <w:rPr>
          <w:rFonts w:ascii="Arial" w:hAnsi="Arial" w:cs="Arial"/>
          <w:b/>
          <w:snapToGrid w:val="0"/>
          <w:sz w:val="18"/>
          <w:szCs w:val="18"/>
        </w:rPr>
        <w:tab/>
        <w:t>Due to the length of this ordinance recreating Chapter 22,</w:t>
      </w:r>
      <w:r w:rsidR="00F25E3F">
        <w:rPr>
          <w:rFonts w:ascii="Arial" w:hAnsi="Arial" w:cs="Arial"/>
          <w:b/>
          <w:snapToGrid w:val="0"/>
          <w:sz w:val="18"/>
          <w:szCs w:val="18"/>
        </w:rPr>
        <w:t xml:space="preserve"> </w:t>
      </w:r>
      <w:r w:rsidRPr="00F512F4">
        <w:rPr>
          <w:rFonts w:ascii="Arial" w:hAnsi="Arial" w:cs="Arial"/>
          <w:b/>
          <w:snapToGrid w:val="0"/>
          <w:sz w:val="18"/>
          <w:szCs w:val="18"/>
        </w:rPr>
        <w:t>the entire ordinance is not being published.  A copy is</w:t>
      </w:r>
      <w:r w:rsidR="00F25E3F">
        <w:rPr>
          <w:rFonts w:ascii="Arial" w:hAnsi="Arial" w:cs="Arial"/>
          <w:b/>
          <w:snapToGrid w:val="0"/>
          <w:sz w:val="18"/>
          <w:szCs w:val="18"/>
        </w:rPr>
        <w:t xml:space="preserve"> </w:t>
      </w:r>
      <w:r w:rsidRPr="00F512F4">
        <w:rPr>
          <w:rFonts w:ascii="Arial" w:hAnsi="Arial" w:cs="Arial"/>
          <w:b/>
          <w:snapToGrid w:val="0"/>
          <w:sz w:val="18"/>
          <w:szCs w:val="18"/>
        </w:rPr>
        <w:t xml:space="preserve">available at the City of Tomah Clerk’s Office at 819 </w:t>
      </w:r>
      <w:r w:rsidR="00CD6E68" w:rsidRPr="00F512F4">
        <w:rPr>
          <w:rFonts w:ascii="Arial" w:hAnsi="Arial" w:cs="Arial"/>
          <w:b/>
          <w:snapToGrid w:val="0"/>
          <w:sz w:val="18"/>
          <w:szCs w:val="18"/>
        </w:rPr>
        <w:t xml:space="preserve">Superior </w:t>
      </w:r>
      <w:r w:rsidR="00CD6E68">
        <w:rPr>
          <w:rFonts w:ascii="Arial" w:hAnsi="Arial" w:cs="Arial"/>
          <w:b/>
          <w:snapToGrid w:val="0"/>
          <w:sz w:val="18"/>
          <w:szCs w:val="18"/>
        </w:rPr>
        <w:t>Avenue</w:t>
      </w:r>
      <w:r w:rsidRPr="00F512F4">
        <w:rPr>
          <w:rFonts w:ascii="Arial" w:hAnsi="Arial" w:cs="Arial"/>
          <w:b/>
          <w:snapToGrid w:val="0"/>
          <w:sz w:val="18"/>
          <w:szCs w:val="18"/>
        </w:rPr>
        <w:t xml:space="preserve">, Tomah (608-374-7426) and may be viewed in its entirety on the City’s Website at </w:t>
      </w:r>
      <w:hyperlink r:id="rId8" w:history="1">
        <w:r w:rsidRPr="00F512F4">
          <w:rPr>
            <w:rStyle w:val="Hyperlink"/>
            <w:rFonts w:ascii="Arial" w:hAnsi="Arial" w:cs="Arial"/>
            <w:snapToGrid w:val="0"/>
            <w:sz w:val="18"/>
            <w:szCs w:val="18"/>
          </w:rPr>
          <w:t>www.tomahonline.com</w:t>
        </w:r>
      </w:hyperlink>
      <w:r w:rsidRPr="00F512F4">
        <w:rPr>
          <w:rFonts w:ascii="Arial" w:hAnsi="Arial" w:cs="Arial"/>
          <w:b/>
          <w:snapToGrid w:val="0"/>
          <w:sz w:val="18"/>
          <w:szCs w:val="18"/>
        </w:rPr>
        <w:t>.</w:t>
      </w:r>
    </w:p>
    <w:p w:rsidR="00F512F4" w:rsidRPr="00F512F4" w:rsidRDefault="00F512F4" w:rsidP="00F512F4">
      <w:pPr>
        <w:pStyle w:val="TableNormal1"/>
        <w:rPr>
          <w:rFonts w:ascii="Arial" w:eastAsia="Times New Roman" w:hAnsi="Arial" w:cs="Arial"/>
          <w:sz w:val="18"/>
          <w:szCs w:val="18"/>
        </w:rPr>
      </w:pPr>
      <w:r w:rsidRPr="00F512F4">
        <w:rPr>
          <w:rFonts w:ascii="Arial" w:eastAsia="Times New Roman" w:hAnsi="Arial" w:cs="Arial"/>
          <w:b/>
          <w:sz w:val="18"/>
          <w:szCs w:val="18"/>
          <w:u w:val="single"/>
        </w:rPr>
        <w:t>SECTION THREE</w:t>
      </w:r>
      <w:r w:rsidRPr="00F512F4">
        <w:rPr>
          <w:rFonts w:ascii="Arial" w:eastAsia="Times New Roman" w:hAnsi="Arial" w:cs="Arial"/>
          <w:sz w:val="18"/>
          <w:szCs w:val="18"/>
        </w:rPr>
        <w:t>:  All ordinances in conflict with the foregoing are hereby repealed.</w:t>
      </w:r>
    </w:p>
    <w:p w:rsidR="00F512F4" w:rsidRPr="00F512F4" w:rsidRDefault="00F512F4" w:rsidP="00F512F4">
      <w:pPr>
        <w:pStyle w:val="TableNormal1"/>
        <w:rPr>
          <w:rFonts w:ascii="Arial" w:eastAsia="Times New Roman" w:hAnsi="Arial" w:cs="Arial"/>
          <w:sz w:val="18"/>
          <w:szCs w:val="18"/>
        </w:rPr>
      </w:pPr>
      <w:r w:rsidRPr="00F512F4">
        <w:rPr>
          <w:rFonts w:ascii="Arial" w:eastAsia="Times New Roman" w:hAnsi="Arial" w:cs="Arial"/>
          <w:b/>
          <w:sz w:val="18"/>
          <w:szCs w:val="18"/>
          <w:u w:val="single"/>
        </w:rPr>
        <w:t>SECTION FOUR:</w:t>
      </w:r>
      <w:r w:rsidRPr="00F512F4">
        <w:rPr>
          <w:rFonts w:ascii="Arial" w:eastAsia="Times New Roman" w:hAnsi="Arial" w:cs="Arial"/>
          <w:sz w:val="18"/>
          <w:szCs w:val="18"/>
        </w:rPr>
        <w:t xml:space="preserve">  This ordinance shall take effect upon passage and publication.</w:t>
      </w:r>
    </w:p>
    <w:p w:rsidR="00F512F4" w:rsidRPr="00F512F4" w:rsidRDefault="00F512F4" w:rsidP="00F512F4">
      <w:pPr>
        <w:pStyle w:val="TableNormal1"/>
        <w:ind w:left="4320" w:hanging="2880"/>
        <w:rPr>
          <w:rFonts w:ascii="Arial" w:eastAsia="Times New Roman" w:hAnsi="Arial" w:cs="Arial"/>
          <w:sz w:val="18"/>
          <w:szCs w:val="18"/>
        </w:rPr>
      </w:pPr>
      <w:r w:rsidRPr="00F512F4">
        <w:rPr>
          <w:rFonts w:ascii="Arial" w:eastAsia="Times New Roman" w:hAnsi="Arial" w:cs="Arial"/>
          <w:sz w:val="18"/>
          <w:szCs w:val="18"/>
        </w:rPr>
        <w:t>Michael Murray, Mayor         ATTEST: JoAnn M. Cram, City Clerk:</w:t>
      </w:r>
    </w:p>
    <w:p w:rsidR="00F512F4" w:rsidRPr="00F512F4" w:rsidRDefault="00F512F4" w:rsidP="00F512F4">
      <w:pPr>
        <w:widowControl w:val="0"/>
        <w:suppressAutoHyphens/>
        <w:rPr>
          <w:rFonts w:ascii="Arial" w:hAnsi="Arial" w:cs="Arial"/>
          <w:snapToGrid w:val="0"/>
          <w:sz w:val="18"/>
          <w:szCs w:val="18"/>
        </w:rPr>
      </w:pPr>
      <w:r w:rsidRPr="00F512F4">
        <w:rPr>
          <w:rFonts w:ascii="Arial" w:hAnsi="Arial" w:cs="Arial"/>
          <w:b/>
          <w:sz w:val="18"/>
          <w:szCs w:val="18"/>
          <w:u w:val="single"/>
        </w:rPr>
        <w:t xml:space="preserve"> </w:t>
      </w:r>
      <w:r w:rsidRPr="00F512F4">
        <w:rPr>
          <w:rFonts w:ascii="Arial" w:hAnsi="Arial" w:cs="Arial"/>
          <w:snapToGrid w:val="0"/>
          <w:sz w:val="18"/>
          <w:szCs w:val="18"/>
        </w:rPr>
        <w:t>Date of Public Hearing: September 26, 2019 -  Class 2 Hearing Notice Publication</w:t>
      </w:r>
      <w:bookmarkStart w:id="0" w:name="_GoBack"/>
      <w:bookmarkEnd w:id="0"/>
    </w:p>
    <w:p w:rsidR="00F512F4" w:rsidRPr="00F512F4" w:rsidRDefault="00F512F4" w:rsidP="00F512F4">
      <w:pPr>
        <w:widowControl w:val="0"/>
        <w:suppressAutoHyphens/>
        <w:rPr>
          <w:rFonts w:ascii="Arial" w:hAnsi="Arial" w:cs="Arial"/>
          <w:snapToGrid w:val="0"/>
          <w:sz w:val="18"/>
          <w:szCs w:val="18"/>
        </w:rPr>
      </w:pPr>
      <w:r w:rsidRPr="00F512F4">
        <w:rPr>
          <w:rFonts w:ascii="Arial" w:hAnsi="Arial" w:cs="Arial"/>
          <w:snapToGrid w:val="0"/>
          <w:sz w:val="18"/>
          <w:szCs w:val="18"/>
        </w:rPr>
        <w:t xml:space="preserve"> Date of Public Hearing Publication: 9/9/2019 and 9/16/2019   </w:t>
      </w:r>
    </w:p>
    <w:p w:rsidR="00F512F4" w:rsidRPr="00F512F4" w:rsidRDefault="00F512F4" w:rsidP="00F512F4">
      <w:pPr>
        <w:rPr>
          <w:rFonts w:ascii="Arial" w:hAnsi="Arial" w:cs="Arial"/>
          <w:b/>
          <w:sz w:val="18"/>
          <w:szCs w:val="18"/>
        </w:rPr>
      </w:pPr>
      <w:r w:rsidRPr="00F512F4">
        <w:rPr>
          <w:rFonts w:ascii="Arial" w:hAnsi="Arial" w:cs="Arial"/>
          <w:b/>
          <w:sz w:val="18"/>
          <w:szCs w:val="18"/>
        </w:rPr>
        <w:t>ORDINANCE:</w:t>
      </w:r>
    </w:p>
    <w:p w:rsidR="00F512F4" w:rsidRPr="00F512F4" w:rsidRDefault="00F512F4" w:rsidP="00F512F4">
      <w:pPr>
        <w:rPr>
          <w:rFonts w:ascii="Arial" w:hAnsi="Arial" w:cs="Arial"/>
          <w:b/>
          <w:sz w:val="18"/>
          <w:szCs w:val="18"/>
        </w:rPr>
      </w:pPr>
      <w:r w:rsidRPr="00F512F4">
        <w:rPr>
          <w:rFonts w:ascii="Arial" w:hAnsi="Arial" w:cs="Arial"/>
          <w:b/>
          <w:sz w:val="18"/>
          <w:szCs w:val="18"/>
        </w:rPr>
        <w:t>READ:</w:t>
      </w:r>
      <w:r w:rsidRPr="00F512F4">
        <w:rPr>
          <w:rFonts w:ascii="Arial" w:hAnsi="Arial" w:cs="Arial"/>
          <w:b/>
          <w:sz w:val="18"/>
          <w:szCs w:val="18"/>
        </w:rPr>
        <w:tab/>
      </w:r>
      <w:r w:rsidRPr="00F512F4">
        <w:rPr>
          <w:rFonts w:ascii="Arial" w:hAnsi="Arial" w:cs="Arial"/>
          <w:b/>
          <w:sz w:val="18"/>
          <w:szCs w:val="18"/>
        </w:rPr>
        <w:tab/>
        <w:t>10/8/2019 &amp; 11/12/2019</w:t>
      </w:r>
      <w:r w:rsidR="00766BED">
        <w:rPr>
          <w:rFonts w:ascii="Arial" w:hAnsi="Arial" w:cs="Arial"/>
          <w:b/>
          <w:sz w:val="18"/>
          <w:szCs w:val="18"/>
        </w:rPr>
        <w:t xml:space="preserve">  </w:t>
      </w:r>
      <w:r w:rsidR="00766BED">
        <w:rPr>
          <w:rFonts w:ascii="Arial" w:hAnsi="Arial" w:cs="Arial"/>
          <w:b/>
          <w:sz w:val="18"/>
          <w:szCs w:val="18"/>
        </w:rPr>
        <w:tab/>
      </w:r>
      <w:r w:rsidRPr="00F512F4">
        <w:rPr>
          <w:rFonts w:ascii="Arial" w:hAnsi="Arial" w:cs="Arial"/>
          <w:b/>
          <w:sz w:val="18"/>
          <w:szCs w:val="18"/>
        </w:rPr>
        <w:t>PASSED:</w:t>
      </w:r>
      <w:r w:rsidRPr="00F512F4">
        <w:rPr>
          <w:rFonts w:ascii="Arial" w:hAnsi="Arial" w:cs="Arial"/>
          <w:b/>
          <w:sz w:val="18"/>
          <w:szCs w:val="18"/>
        </w:rPr>
        <w:tab/>
        <w:t>11/12/2019</w:t>
      </w:r>
      <w:r w:rsidR="00766BED">
        <w:rPr>
          <w:rFonts w:ascii="Arial" w:hAnsi="Arial" w:cs="Arial"/>
          <w:b/>
          <w:sz w:val="18"/>
          <w:szCs w:val="18"/>
        </w:rPr>
        <w:tab/>
      </w:r>
      <w:r w:rsidRPr="00F512F4">
        <w:rPr>
          <w:rFonts w:ascii="Arial" w:hAnsi="Arial" w:cs="Arial"/>
          <w:b/>
          <w:sz w:val="18"/>
          <w:szCs w:val="18"/>
        </w:rPr>
        <w:t>PUBLISHED:  11/22/2019</w:t>
      </w:r>
    </w:p>
    <w:p w:rsidR="00460B66" w:rsidRPr="00F512F4" w:rsidRDefault="00460B66" w:rsidP="00835AFF">
      <w:pPr>
        <w:tabs>
          <w:tab w:val="left" w:pos="540"/>
        </w:tabs>
        <w:overflowPunct/>
        <w:autoSpaceDE/>
        <w:autoSpaceDN/>
        <w:adjustRightInd/>
        <w:contextualSpacing/>
        <w:jc w:val="both"/>
        <w:textAlignment w:val="auto"/>
        <w:rPr>
          <w:rFonts w:ascii="Arial" w:hAnsi="Arial" w:cs="Arial"/>
          <w:sz w:val="18"/>
          <w:szCs w:val="18"/>
        </w:rPr>
      </w:pPr>
    </w:p>
    <w:p w:rsidR="00794A72" w:rsidRDefault="00794A72" w:rsidP="00794A72">
      <w:pPr>
        <w:tabs>
          <w:tab w:val="left" w:pos="540"/>
        </w:tabs>
        <w:overflowPunct/>
        <w:autoSpaceDE/>
        <w:autoSpaceDN/>
        <w:adjustRightInd/>
        <w:contextualSpacing/>
        <w:jc w:val="both"/>
        <w:textAlignment w:val="auto"/>
        <w:rPr>
          <w:rFonts w:ascii="Arial" w:hAnsi="Arial" w:cs="Arial"/>
          <w:b/>
          <w:sz w:val="22"/>
          <w:szCs w:val="22"/>
        </w:rPr>
      </w:pPr>
      <w:r w:rsidRPr="00794A72">
        <w:rPr>
          <w:rFonts w:ascii="Arial" w:hAnsi="Arial" w:cs="Arial"/>
          <w:b/>
          <w:sz w:val="22"/>
          <w:szCs w:val="22"/>
        </w:rPr>
        <w:t>Ordinance Amending Chapter 30, Section 30-84(e) Regarding Docks (2</w:t>
      </w:r>
      <w:r w:rsidRPr="00794A72">
        <w:rPr>
          <w:rFonts w:ascii="Arial" w:hAnsi="Arial" w:cs="Arial"/>
          <w:b/>
          <w:sz w:val="22"/>
          <w:szCs w:val="22"/>
          <w:vertAlign w:val="superscript"/>
        </w:rPr>
        <w:t>nd</w:t>
      </w:r>
      <w:r w:rsidRPr="00794A72">
        <w:rPr>
          <w:rFonts w:ascii="Arial" w:hAnsi="Arial" w:cs="Arial"/>
          <w:b/>
          <w:sz w:val="22"/>
          <w:szCs w:val="22"/>
        </w:rPr>
        <w:t xml:space="preserve"> Reading &amp; Adoption)</w:t>
      </w:r>
      <w:r w:rsidR="000973FF">
        <w:rPr>
          <w:rFonts w:ascii="Arial" w:hAnsi="Arial" w:cs="Arial"/>
          <w:b/>
          <w:sz w:val="22"/>
          <w:szCs w:val="22"/>
        </w:rPr>
        <w:t xml:space="preserve">  </w:t>
      </w:r>
    </w:p>
    <w:p w:rsidR="00F512F4" w:rsidRDefault="00F512F4" w:rsidP="00794A72">
      <w:pPr>
        <w:tabs>
          <w:tab w:val="left" w:pos="540"/>
        </w:tabs>
        <w:overflowPunct/>
        <w:autoSpaceDE/>
        <w:autoSpaceDN/>
        <w:adjustRightInd/>
        <w:contextualSpacing/>
        <w:jc w:val="both"/>
        <w:textAlignment w:val="auto"/>
        <w:rPr>
          <w:rFonts w:ascii="Arial" w:hAnsi="Arial" w:cs="Arial"/>
          <w:b/>
          <w:sz w:val="22"/>
          <w:szCs w:val="22"/>
        </w:rPr>
      </w:pPr>
    </w:p>
    <w:p w:rsidR="00F512F4" w:rsidRDefault="00F512F4" w:rsidP="00F512F4">
      <w:pPr>
        <w:tabs>
          <w:tab w:val="left" w:pos="540"/>
        </w:tabs>
        <w:overflowPunct/>
        <w:autoSpaceDE/>
        <w:autoSpaceDN/>
        <w:adjustRightInd/>
        <w:jc w:val="both"/>
        <w:textAlignment w:val="auto"/>
        <w:rPr>
          <w:rFonts w:ascii="Arial" w:hAnsi="Arial" w:cs="Arial"/>
          <w:sz w:val="22"/>
          <w:szCs w:val="22"/>
        </w:rPr>
      </w:pPr>
      <w:r w:rsidRPr="00055AD6">
        <w:rPr>
          <w:rFonts w:ascii="Arial" w:hAnsi="Arial" w:cs="Arial"/>
          <w:sz w:val="22"/>
          <w:szCs w:val="22"/>
        </w:rPr>
        <w:t xml:space="preserve">Motion by </w:t>
      </w:r>
      <w:r w:rsidR="008B2953">
        <w:rPr>
          <w:rFonts w:ascii="Arial" w:hAnsi="Arial" w:cs="Arial"/>
          <w:sz w:val="22"/>
          <w:szCs w:val="22"/>
        </w:rPr>
        <w:t>Zabinski</w:t>
      </w:r>
      <w:r w:rsidRPr="00055AD6">
        <w:rPr>
          <w:rFonts w:ascii="Arial" w:hAnsi="Arial" w:cs="Arial"/>
          <w:sz w:val="22"/>
          <w:szCs w:val="22"/>
        </w:rPr>
        <w:t xml:space="preserve">, second by </w:t>
      </w:r>
      <w:r w:rsidR="008B2953">
        <w:rPr>
          <w:rFonts w:ascii="Arial" w:hAnsi="Arial" w:cs="Arial"/>
          <w:sz w:val="22"/>
          <w:szCs w:val="22"/>
        </w:rPr>
        <w:t>Yarrington</w:t>
      </w:r>
      <w:r w:rsidRPr="00055AD6">
        <w:rPr>
          <w:rFonts w:ascii="Arial" w:hAnsi="Arial" w:cs="Arial"/>
          <w:sz w:val="22"/>
          <w:szCs w:val="22"/>
        </w:rPr>
        <w:t xml:space="preserve"> to </w:t>
      </w:r>
      <w:r>
        <w:rPr>
          <w:rFonts w:ascii="Arial" w:hAnsi="Arial" w:cs="Arial"/>
          <w:sz w:val="22"/>
          <w:szCs w:val="22"/>
        </w:rPr>
        <w:t>waive the second verbatim reading of</w:t>
      </w:r>
      <w:r w:rsidRPr="00055AD6">
        <w:rPr>
          <w:rFonts w:ascii="Arial" w:hAnsi="Arial" w:cs="Arial"/>
          <w:sz w:val="22"/>
          <w:szCs w:val="22"/>
        </w:rPr>
        <w:t xml:space="preserve"> the Ordinance Amending Chapter 30, Section 30-84(e) increasing the maximum width for docks along Lake Tomah from 48” to 72”.  Motion passed without negative vote.</w:t>
      </w:r>
    </w:p>
    <w:p w:rsidR="00F512F4" w:rsidRDefault="00F512F4" w:rsidP="00F512F4">
      <w:pPr>
        <w:tabs>
          <w:tab w:val="left" w:pos="540"/>
        </w:tabs>
        <w:overflowPunct/>
        <w:autoSpaceDE/>
        <w:autoSpaceDN/>
        <w:adjustRightInd/>
        <w:jc w:val="both"/>
        <w:textAlignment w:val="auto"/>
        <w:rPr>
          <w:rFonts w:ascii="Arial" w:hAnsi="Arial" w:cs="Arial"/>
          <w:sz w:val="22"/>
          <w:szCs w:val="22"/>
        </w:rPr>
      </w:pPr>
    </w:p>
    <w:p w:rsidR="00766BED" w:rsidRDefault="00F512F4" w:rsidP="00766BED">
      <w:pPr>
        <w:tabs>
          <w:tab w:val="left" w:pos="540"/>
        </w:tabs>
        <w:overflowPunct/>
        <w:autoSpaceDE/>
        <w:autoSpaceDN/>
        <w:adjustRightInd/>
        <w:jc w:val="both"/>
        <w:textAlignment w:val="auto"/>
        <w:rPr>
          <w:rFonts w:ascii="Arial" w:hAnsi="Arial" w:cs="Arial"/>
          <w:sz w:val="22"/>
          <w:szCs w:val="22"/>
        </w:rPr>
      </w:pPr>
      <w:r>
        <w:rPr>
          <w:rFonts w:ascii="Arial" w:hAnsi="Arial" w:cs="Arial"/>
          <w:sz w:val="22"/>
          <w:szCs w:val="22"/>
        </w:rPr>
        <w:t xml:space="preserve">Motion by </w:t>
      </w:r>
      <w:r w:rsidR="008B2953">
        <w:rPr>
          <w:rFonts w:ascii="Arial" w:hAnsi="Arial" w:cs="Arial"/>
          <w:sz w:val="22"/>
          <w:szCs w:val="22"/>
        </w:rPr>
        <w:t>Kiefer</w:t>
      </w:r>
      <w:r>
        <w:rPr>
          <w:rFonts w:ascii="Arial" w:hAnsi="Arial" w:cs="Arial"/>
          <w:sz w:val="22"/>
          <w:szCs w:val="22"/>
        </w:rPr>
        <w:t xml:space="preserve">, second by </w:t>
      </w:r>
      <w:r w:rsidR="008B2953">
        <w:rPr>
          <w:rFonts w:ascii="Arial" w:hAnsi="Arial" w:cs="Arial"/>
          <w:sz w:val="22"/>
          <w:szCs w:val="22"/>
        </w:rPr>
        <w:t>Scholze</w:t>
      </w:r>
      <w:r>
        <w:rPr>
          <w:rFonts w:ascii="Arial" w:hAnsi="Arial" w:cs="Arial"/>
          <w:sz w:val="22"/>
          <w:szCs w:val="22"/>
        </w:rPr>
        <w:t xml:space="preserve"> to adopt </w:t>
      </w:r>
      <w:r>
        <w:rPr>
          <w:rFonts w:ascii="Arial" w:hAnsi="Arial" w:cs="Arial"/>
          <w:b/>
          <w:sz w:val="22"/>
          <w:szCs w:val="22"/>
        </w:rPr>
        <w:t xml:space="preserve">Ordinance No.  2019-11-11-D </w:t>
      </w:r>
      <w:r w:rsidR="00766BED" w:rsidRPr="00055AD6">
        <w:rPr>
          <w:rFonts w:ascii="Arial" w:hAnsi="Arial" w:cs="Arial"/>
          <w:sz w:val="22"/>
          <w:szCs w:val="22"/>
        </w:rPr>
        <w:t>Amending Chapter 30, Section 30-84(e) increasing the maximum width for docks along Lake Tomah from 48” to 72”.  Motion passed without negative vote.</w:t>
      </w:r>
    </w:p>
    <w:p w:rsidR="00766BED" w:rsidRPr="00766BED" w:rsidRDefault="00766BED" w:rsidP="00766BED">
      <w:pPr>
        <w:tabs>
          <w:tab w:val="left" w:pos="540"/>
        </w:tabs>
        <w:overflowPunct/>
        <w:autoSpaceDE/>
        <w:autoSpaceDN/>
        <w:adjustRightInd/>
        <w:jc w:val="both"/>
        <w:textAlignment w:val="auto"/>
        <w:rPr>
          <w:rFonts w:ascii="Arial" w:hAnsi="Arial" w:cs="Arial"/>
          <w:sz w:val="18"/>
          <w:szCs w:val="18"/>
        </w:rPr>
      </w:pPr>
    </w:p>
    <w:p w:rsidR="00766BED" w:rsidRPr="00766BED" w:rsidRDefault="00766BED" w:rsidP="00766BED">
      <w:pPr>
        <w:pStyle w:val="TableNormal1"/>
        <w:jc w:val="center"/>
        <w:rPr>
          <w:rFonts w:ascii="Arial" w:eastAsia="Times New Roman" w:hAnsi="Arial" w:cs="Arial"/>
          <w:b/>
          <w:sz w:val="18"/>
          <w:szCs w:val="18"/>
          <w:u w:val="single"/>
        </w:rPr>
      </w:pPr>
      <w:r w:rsidRPr="00766BED">
        <w:rPr>
          <w:rFonts w:ascii="Arial" w:eastAsia="Times New Roman" w:hAnsi="Arial" w:cs="Arial"/>
          <w:b/>
          <w:sz w:val="18"/>
          <w:szCs w:val="18"/>
        </w:rPr>
        <w:t xml:space="preserve">ORDINANCE NO. </w:t>
      </w:r>
      <w:r w:rsidRPr="00766BED">
        <w:rPr>
          <w:rFonts w:ascii="Arial" w:eastAsia="Times New Roman" w:hAnsi="Arial" w:cs="Arial"/>
          <w:b/>
          <w:sz w:val="18"/>
          <w:szCs w:val="18"/>
          <w:u w:val="single"/>
        </w:rPr>
        <w:tab/>
        <w:t>2019-11-11-D</w:t>
      </w:r>
      <w:r w:rsidRPr="00766BED">
        <w:rPr>
          <w:rFonts w:ascii="Arial" w:eastAsia="Times New Roman" w:hAnsi="Arial" w:cs="Arial"/>
          <w:b/>
          <w:sz w:val="18"/>
          <w:szCs w:val="18"/>
          <w:u w:val="single"/>
        </w:rPr>
        <w:tab/>
      </w:r>
    </w:p>
    <w:p w:rsidR="00766BED" w:rsidRPr="00766BED" w:rsidRDefault="00766BED" w:rsidP="00766BED">
      <w:pPr>
        <w:pStyle w:val="TableNormal1"/>
        <w:jc w:val="center"/>
        <w:rPr>
          <w:rFonts w:ascii="Arial" w:eastAsia="Times New Roman" w:hAnsi="Arial" w:cs="Arial"/>
          <w:b/>
          <w:sz w:val="18"/>
          <w:szCs w:val="18"/>
        </w:rPr>
      </w:pPr>
      <w:r w:rsidRPr="00766BED">
        <w:rPr>
          <w:rFonts w:ascii="Arial" w:eastAsia="Times New Roman" w:hAnsi="Arial" w:cs="Arial"/>
          <w:b/>
          <w:sz w:val="18"/>
          <w:szCs w:val="18"/>
        </w:rPr>
        <w:t xml:space="preserve">ORDINANCE AMENDING CHAPTER 30, SECTION 30-84(e) OF THE CITY OF TOMAH </w:t>
      </w:r>
    </w:p>
    <w:p w:rsidR="00766BED" w:rsidRPr="00766BED" w:rsidRDefault="00766BED" w:rsidP="00766BED">
      <w:pPr>
        <w:pStyle w:val="TableNormal1"/>
        <w:jc w:val="center"/>
        <w:rPr>
          <w:rFonts w:ascii="Arial" w:eastAsia="Times New Roman" w:hAnsi="Arial" w:cs="Arial"/>
          <w:b/>
          <w:sz w:val="18"/>
          <w:szCs w:val="18"/>
        </w:rPr>
      </w:pPr>
      <w:r w:rsidRPr="00766BED">
        <w:rPr>
          <w:rFonts w:ascii="Arial" w:eastAsia="Times New Roman" w:hAnsi="Arial" w:cs="Arial"/>
          <w:b/>
          <w:sz w:val="18"/>
          <w:szCs w:val="18"/>
        </w:rPr>
        <w:t>MUNICIPAL CODE REGARDING DOCKS</w:t>
      </w:r>
    </w:p>
    <w:p w:rsidR="00766BED" w:rsidRPr="00766BED" w:rsidRDefault="00766BED" w:rsidP="00766BED">
      <w:pPr>
        <w:pStyle w:val="TableNormal1"/>
        <w:rPr>
          <w:rFonts w:ascii="Arial" w:eastAsia="Times New Roman" w:hAnsi="Arial" w:cs="Arial"/>
          <w:sz w:val="18"/>
          <w:szCs w:val="18"/>
        </w:rPr>
      </w:pPr>
      <w:r w:rsidRPr="00766BED">
        <w:rPr>
          <w:rFonts w:ascii="Arial" w:eastAsia="Times New Roman" w:hAnsi="Arial" w:cs="Arial"/>
          <w:b/>
          <w:sz w:val="18"/>
          <w:szCs w:val="18"/>
          <w:u w:val="single"/>
        </w:rPr>
        <w:t>SECTION ONE:</w:t>
      </w:r>
      <w:r w:rsidRPr="00766BED">
        <w:rPr>
          <w:rFonts w:ascii="Arial" w:eastAsia="Times New Roman" w:hAnsi="Arial" w:cs="Arial"/>
          <w:sz w:val="18"/>
          <w:szCs w:val="18"/>
        </w:rPr>
        <w:t xml:space="preserve">  Chapter 30, Section 30-84(e) Removal Requirements, Construction and Anchoring Specifications is hereby amended to read as follows:</w:t>
      </w:r>
    </w:p>
    <w:p w:rsidR="00766BED" w:rsidRPr="00766BED" w:rsidRDefault="00766BED" w:rsidP="00766BED">
      <w:pPr>
        <w:pStyle w:val="TableNormal1"/>
        <w:rPr>
          <w:rFonts w:ascii="Arial" w:eastAsia="Times New Roman" w:hAnsi="Arial" w:cs="Arial"/>
          <w:sz w:val="18"/>
          <w:szCs w:val="18"/>
        </w:rPr>
      </w:pPr>
      <w:r w:rsidRPr="00766BED">
        <w:rPr>
          <w:rFonts w:ascii="Arial" w:eastAsia="Times New Roman" w:hAnsi="Arial" w:cs="Arial"/>
          <w:sz w:val="18"/>
          <w:szCs w:val="18"/>
        </w:rPr>
        <w:t xml:space="preserve">Sec. 30-84. - Removal requirements; construction and anchoring specifications. </w:t>
      </w:r>
    </w:p>
    <w:p w:rsidR="00766BED" w:rsidRPr="00766BED" w:rsidRDefault="00766BED" w:rsidP="00766BED">
      <w:pPr>
        <w:pStyle w:val="list0"/>
        <w:spacing w:after="0"/>
        <w:rPr>
          <w:sz w:val="18"/>
          <w:szCs w:val="18"/>
        </w:rPr>
      </w:pPr>
      <w:r w:rsidRPr="00766BED">
        <w:rPr>
          <w:sz w:val="18"/>
          <w:szCs w:val="18"/>
        </w:rPr>
        <w:t xml:space="preserve">(a)  Date for removal. No dock may be placed in Lake Tomah before April 1 of the calendar year and all docks must be removed by October 15 of the same calendar year. </w:t>
      </w:r>
    </w:p>
    <w:p w:rsidR="00766BED" w:rsidRPr="00766BED" w:rsidRDefault="00766BED" w:rsidP="00766BED">
      <w:pPr>
        <w:pStyle w:val="list0"/>
        <w:spacing w:after="0"/>
        <w:rPr>
          <w:sz w:val="18"/>
          <w:szCs w:val="18"/>
        </w:rPr>
      </w:pPr>
      <w:r w:rsidRPr="00766BED">
        <w:rPr>
          <w:sz w:val="18"/>
          <w:szCs w:val="18"/>
        </w:rPr>
        <w:t xml:space="preserve">(b)  Removal by city. Any dock or boat lift not removed by October 15 as required herein shall be removed by the city public works department at the expense of the property owner. The cost for removing the dock shall be the sole and exclusive responsibility of the property owner. If the property owner does not reimburse the city for the removal costs within 30 days after receiving an itemized statement of the removal costs from the city, the removal costs shall be attached as a special assessment to the property owner's real estate tax bill. </w:t>
      </w:r>
    </w:p>
    <w:p w:rsidR="00766BED" w:rsidRPr="00766BED" w:rsidRDefault="00766BED" w:rsidP="00766BED">
      <w:pPr>
        <w:pStyle w:val="list0"/>
        <w:spacing w:after="0"/>
        <w:rPr>
          <w:sz w:val="18"/>
          <w:szCs w:val="18"/>
        </w:rPr>
      </w:pPr>
      <w:r w:rsidRPr="00766BED">
        <w:rPr>
          <w:sz w:val="18"/>
          <w:szCs w:val="18"/>
        </w:rPr>
        <w:t xml:space="preserve">(c)  All docks shall be temporary structures and shall be capable of being removed by the property owner within a reasonable period of time after such a request by the city. </w:t>
      </w:r>
    </w:p>
    <w:p w:rsidR="00766BED" w:rsidRPr="00766BED" w:rsidRDefault="00766BED" w:rsidP="00766BED">
      <w:pPr>
        <w:pStyle w:val="list0"/>
        <w:spacing w:after="0"/>
        <w:rPr>
          <w:sz w:val="18"/>
          <w:szCs w:val="18"/>
        </w:rPr>
      </w:pPr>
      <w:r w:rsidRPr="00766BED">
        <w:rPr>
          <w:sz w:val="18"/>
          <w:szCs w:val="18"/>
        </w:rPr>
        <w:t xml:space="preserve">(d)  No dock shall exceed a maximum length of 24 lineal feet from the shore and a maximum length of 12' parallel to the shore as defined in section 30-80. </w:t>
      </w:r>
    </w:p>
    <w:p w:rsidR="00766BED" w:rsidRPr="00766BED" w:rsidRDefault="00766BED" w:rsidP="00766BED">
      <w:pPr>
        <w:pStyle w:val="list0"/>
        <w:spacing w:after="0"/>
        <w:rPr>
          <w:sz w:val="18"/>
          <w:szCs w:val="18"/>
        </w:rPr>
      </w:pPr>
      <w:r w:rsidRPr="00766BED">
        <w:rPr>
          <w:sz w:val="18"/>
          <w:szCs w:val="18"/>
        </w:rPr>
        <w:t xml:space="preserve">(e)  No dock shall be less than a minimum of 30 inches wide nor more than a maximum of 72 inches wide. </w:t>
      </w:r>
    </w:p>
    <w:p w:rsidR="00766BED" w:rsidRPr="00766BED" w:rsidRDefault="00766BED" w:rsidP="00766BED">
      <w:pPr>
        <w:pStyle w:val="list0"/>
        <w:spacing w:after="0"/>
        <w:rPr>
          <w:sz w:val="18"/>
          <w:szCs w:val="18"/>
        </w:rPr>
      </w:pPr>
      <w:r w:rsidRPr="00766BED">
        <w:rPr>
          <w:sz w:val="18"/>
          <w:szCs w:val="18"/>
        </w:rPr>
        <w:t xml:space="preserve">(f)  No dock shall include more than one boat lift per dock. </w:t>
      </w:r>
    </w:p>
    <w:p w:rsidR="00766BED" w:rsidRPr="00766BED" w:rsidRDefault="00766BED" w:rsidP="00766BED">
      <w:pPr>
        <w:pStyle w:val="list0"/>
        <w:spacing w:after="0"/>
        <w:rPr>
          <w:sz w:val="18"/>
          <w:szCs w:val="18"/>
        </w:rPr>
      </w:pPr>
      <w:r w:rsidRPr="00766BED">
        <w:rPr>
          <w:sz w:val="18"/>
          <w:szCs w:val="18"/>
        </w:rPr>
        <w:t xml:space="preserve">(g)  All docks must be framed with metal or treated wood in accordance with the normal and customary practices in the industry. </w:t>
      </w:r>
    </w:p>
    <w:p w:rsidR="00766BED" w:rsidRPr="00766BED" w:rsidRDefault="00766BED" w:rsidP="00766BED">
      <w:pPr>
        <w:pStyle w:val="list0"/>
        <w:spacing w:after="0"/>
        <w:rPr>
          <w:sz w:val="18"/>
          <w:szCs w:val="18"/>
        </w:rPr>
      </w:pPr>
      <w:r w:rsidRPr="00766BED">
        <w:rPr>
          <w:sz w:val="18"/>
          <w:szCs w:val="18"/>
        </w:rPr>
        <w:t xml:space="preserve">(h)  All docks must be securely anchored to the shoreline. </w:t>
      </w:r>
    </w:p>
    <w:p w:rsidR="00766BED" w:rsidRPr="00766BED" w:rsidRDefault="00766BED" w:rsidP="00766BED">
      <w:pPr>
        <w:pStyle w:val="list0"/>
        <w:spacing w:after="0"/>
        <w:rPr>
          <w:sz w:val="18"/>
          <w:szCs w:val="18"/>
        </w:rPr>
      </w:pPr>
      <w:r w:rsidRPr="00766BED">
        <w:rPr>
          <w:sz w:val="18"/>
          <w:szCs w:val="18"/>
        </w:rPr>
        <w:t xml:space="preserve">(i)  Any dock constructed or maintained by the city, or any agency thereof, on public areas shall be subject to the specifications approved by the public works and utilities commission and the lake district commissioners of the city. </w:t>
      </w:r>
    </w:p>
    <w:p w:rsidR="00766BED" w:rsidRPr="00766BED" w:rsidRDefault="00766BED" w:rsidP="00766BED">
      <w:pPr>
        <w:pStyle w:val="TableNormal1"/>
        <w:rPr>
          <w:rFonts w:ascii="Arial" w:hAnsi="Arial" w:cs="Arial"/>
          <w:sz w:val="18"/>
          <w:szCs w:val="18"/>
        </w:rPr>
      </w:pPr>
      <w:r w:rsidRPr="00766BED">
        <w:rPr>
          <w:rFonts w:ascii="Arial" w:hAnsi="Arial" w:cs="Arial"/>
          <w:b/>
          <w:sz w:val="18"/>
          <w:szCs w:val="18"/>
          <w:u w:val="single"/>
        </w:rPr>
        <w:t>SECTION TWO:</w:t>
      </w:r>
      <w:r w:rsidRPr="00766BED">
        <w:rPr>
          <w:rFonts w:ascii="Arial" w:hAnsi="Arial" w:cs="Arial"/>
          <w:sz w:val="18"/>
          <w:szCs w:val="18"/>
        </w:rPr>
        <w:t xml:space="preserve">  All ordinances in conflict with the foregoing are hereby repealed.</w:t>
      </w:r>
    </w:p>
    <w:p w:rsidR="00766BED" w:rsidRPr="00766BED" w:rsidRDefault="00766BED" w:rsidP="00766BED">
      <w:pPr>
        <w:pStyle w:val="TableNormal1"/>
        <w:rPr>
          <w:rFonts w:ascii="Arial" w:hAnsi="Arial" w:cs="Arial"/>
          <w:sz w:val="18"/>
          <w:szCs w:val="18"/>
        </w:rPr>
      </w:pPr>
      <w:r w:rsidRPr="00766BED">
        <w:rPr>
          <w:rFonts w:ascii="Arial" w:hAnsi="Arial" w:cs="Arial"/>
          <w:b/>
          <w:sz w:val="18"/>
          <w:szCs w:val="18"/>
          <w:u w:val="single"/>
        </w:rPr>
        <w:t xml:space="preserve">SECTION THREE: </w:t>
      </w:r>
      <w:r w:rsidRPr="00766BED">
        <w:rPr>
          <w:rFonts w:ascii="Arial" w:hAnsi="Arial" w:cs="Arial"/>
          <w:sz w:val="18"/>
          <w:szCs w:val="18"/>
        </w:rPr>
        <w:t xml:space="preserve"> This ordinance shall take effect upon passage and publication.</w:t>
      </w:r>
    </w:p>
    <w:p w:rsidR="00766BED" w:rsidRPr="00766BED" w:rsidRDefault="00766BED" w:rsidP="00766BED">
      <w:pPr>
        <w:pStyle w:val="TableNormal1"/>
        <w:rPr>
          <w:rFonts w:ascii="Arial" w:hAnsi="Arial" w:cs="Arial"/>
          <w:sz w:val="18"/>
          <w:szCs w:val="18"/>
        </w:rPr>
      </w:pPr>
      <w:r w:rsidRPr="00766BED">
        <w:rPr>
          <w:rFonts w:ascii="Arial" w:hAnsi="Arial" w:cs="Arial"/>
          <w:sz w:val="18"/>
          <w:szCs w:val="18"/>
        </w:rPr>
        <w:tab/>
      </w:r>
      <w:r w:rsidRPr="00766BED">
        <w:rPr>
          <w:rFonts w:ascii="Arial" w:hAnsi="Arial" w:cs="Arial"/>
          <w:sz w:val="18"/>
          <w:szCs w:val="18"/>
        </w:rPr>
        <w:tab/>
        <w:t>Michael Murray, Mayor</w:t>
      </w:r>
      <w:r w:rsidRPr="00766BED">
        <w:rPr>
          <w:rFonts w:ascii="Arial" w:hAnsi="Arial" w:cs="Arial"/>
          <w:sz w:val="18"/>
          <w:szCs w:val="18"/>
        </w:rPr>
        <w:tab/>
      </w:r>
      <w:r w:rsidRPr="00766BED">
        <w:rPr>
          <w:rFonts w:ascii="Arial" w:hAnsi="Arial" w:cs="Arial"/>
          <w:sz w:val="18"/>
          <w:szCs w:val="18"/>
        </w:rPr>
        <w:tab/>
        <w:t>ATTEST:</w:t>
      </w:r>
      <w:r w:rsidRPr="00766BED">
        <w:rPr>
          <w:rFonts w:ascii="Arial" w:hAnsi="Arial" w:cs="Arial"/>
          <w:sz w:val="18"/>
          <w:szCs w:val="18"/>
        </w:rPr>
        <w:tab/>
        <w:t>JoAnn M. Cram, City Clerk</w:t>
      </w:r>
    </w:p>
    <w:p w:rsidR="00794A72" w:rsidRDefault="00766BED" w:rsidP="00766BED">
      <w:pPr>
        <w:pStyle w:val="TableNormal1"/>
        <w:rPr>
          <w:rFonts w:ascii="Arial" w:hAnsi="Arial" w:cs="Arial"/>
          <w:b/>
          <w:sz w:val="22"/>
          <w:szCs w:val="22"/>
        </w:rPr>
      </w:pPr>
      <w:r w:rsidRPr="00766BED">
        <w:rPr>
          <w:rFonts w:ascii="Arial" w:hAnsi="Arial" w:cs="Arial"/>
          <w:sz w:val="18"/>
          <w:szCs w:val="18"/>
        </w:rPr>
        <w:t>READ:</w:t>
      </w:r>
      <w:r w:rsidRPr="00766BED">
        <w:rPr>
          <w:rFonts w:ascii="Arial" w:hAnsi="Arial" w:cs="Arial"/>
          <w:sz w:val="18"/>
          <w:szCs w:val="18"/>
        </w:rPr>
        <w:tab/>
        <w:t>10/8/2019 &amp; 11/12/2019</w:t>
      </w:r>
      <w:r w:rsidRPr="00766BED">
        <w:rPr>
          <w:rFonts w:ascii="Arial" w:hAnsi="Arial" w:cs="Arial"/>
          <w:sz w:val="18"/>
          <w:szCs w:val="18"/>
        </w:rPr>
        <w:tab/>
      </w:r>
      <w:r w:rsidRPr="00766BED">
        <w:rPr>
          <w:rFonts w:ascii="Arial" w:hAnsi="Arial" w:cs="Arial"/>
          <w:sz w:val="18"/>
          <w:szCs w:val="18"/>
        </w:rPr>
        <w:tab/>
        <w:t>PASSED:</w:t>
      </w:r>
      <w:r w:rsidRPr="00766BED">
        <w:rPr>
          <w:rFonts w:ascii="Arial" w:hAnsi="Arial" w:cs="Arial"/>
          <w:sz w:val="18"/>
          <w:szCs w:val="18"/>
        </w:rPr>
        <w:tab/>
        <w:t>11/12/2019</w:t>
      </w:r>
      <w:r w:rsidRPr="00766BED">
        <w:rPr>
          <w:rFonts w:ascii="Arial" w:hAnsi="Arial" w:cs="Arial"/>
          <w:sz w:val="18"/>
          <w:szCs w:val="18"/>
        </w:rPr>
        <w:tab/>
        <w:t>PUBLISHED:</w:t>
      </w:r>
      <w:r w:rsidRPr="00766BED">
        <w:rPr>
          <w:rFonts w:ascii="Arial" w:hAnsi="Arial" w:cs="Arial"/>
          <w:sz w:val="18"/>
          <w:szCs w:val="18"/>
        </w:rPr>
        <w:tab/>
        <w:t>11/22/2019</w:t>
      </w:r>
      <w:r>
        <w:rPr>
          <w:rFonts w:ascii="Arial" w:hAnsi="Arial" w:cs="Arial"/>
        </w:rPr>
        <w:tab/>
      </w:r>
    </w:p>
    <w:p w:rsidR="00794A72" w:rsidRDefault="00794A72" w:rsidP="00794A72">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Authorize Purchase of Winter Jackets for Part Time Ambulance Staff</w:t>
      </w:r>
      <w:r w:rsidR="00766BED">
        <w:rPr>
          <w:rFonts w:ascii="Arial" w:hAnsi="Arial" w:cs="Arial"/>
          <w:b/>
          <w:sz w:val="22"/>
          <w:szCs w:val="22"/>
        </w:rPr>
        <w:t xml:space="preserve">.  </w:t>
      </w:r>
      <w:r w:rsidR="00766BED">
        <w:rPr>
          <w:rFonts w:ascii="Arial" w:hAnsi="Arial" w:cs="Arial"/>
          <w:sz w:val="22"/>
          <w:szCs w:val="22"/>
        </w:rPr>
        <w:t xml:space="preserve"> The Part time staff does not have a winter jacket issued to them.  They currently have a spring and fall jacket but it does no</w:t>
      </w:r>
      <w:r w:rsidR="00F12C1F">
        <w:rPr>
          <w:rFonts w:ascii="Arial" w:hAnsi="Arial" w:cs="Arial"/>
          <w:sz w:val="22"/>
          <w:szCs w:val="22"/>
        </w:rPr>
        <w:t>t</w:t>
      </w:r>
      <w:r w:rsidR="00766BED">
        <w:rPr>
          <w:rFonts w:ascii="Arial" w:hAnsi="Arial" w:cs="Arial"/>
          <w:sz w:val="22"/>
          <w:szCs w:val="22"/>
        </w:rPr>
        <w:t xml:space="preserve"> meet the American National Standard Institute classes approved for high visibility.  Jackets have not been purchased for part time staff for 5 years.  The request is to purchase 18 Blauer winter jackets consisting of a high visible ANSI lass II approved outer shell and matching inner fleece jacket for a total cost of $6,870.20</w:t>
      </w:r>
      <w:r w:rsidR="000973FF">
        <w:rPr>
          <w:rFonts w:ascii="Arial" w:hAnsi="Arial" w:cs="Arial"/>
          <w:sz w:val="22"/>
          <w:szCs w:val="22"/>
        </w:rPr>
        <w:t>.</w:t>
      </w:r>
    </w:p>
    <w:p w:rsidR="00766BED" w:rsidRDefault="00766BED" w:rsidP="00794A72">
      <w:pPr>
        <w:tabs>
          <w:tab w:val="left" w:pos="540"/>
        </w:tabs>
        <w:overflowPunct/>
        <w:autoSpaceDE/>
        <w:autoSpaceDN/>
        <w:adjustRightInd/>
        <w:contextualSpacing/>
        <w:jc w:val="both"/>
        <w:textAlignment w:val="auto"/>
        <w:rPr>
          <w:rFonts w:ascii="Arial" w:hAnsi="Arial" w:cs="Arial"/>
          <w:sz w:val="22"/>
          <w:szCs w:val="22"/>
        </w:rPr>
      </w:pPr>
    </w:p>
    <w:p w:rsidR="00766BED" w:rsidRPr="00766BED" w:rsidRDefault="00766BED" w:rsidP="00794A72">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8B2953">
        <w:rPr>
          <w:rFonts w:ascii="Arial" w:hAnsi="Arial" w:cs="Arial"/>
          <w:sz w:val="22"/>
          <w:szCs w:val="22"/>
        </w:rPr>
        <w:t>Evans</w:t>
      </w:r>
      <w:r>
        <w:rPr>
          <w:rFonts w:ascii="Arial" w:hAnsi="Arial" w:cs="Arial"/>
          <w:sz w:val="22"/>
          <w:szCs w:val="22"/>
        </w:rPr>
        <w:t xml:space="preserve">, second by </w:t>
      </w:r>
      <w:r w:rsidR="008B2953">
        <w:rPr>
          <w:rFonts w:ascii="Arial" w:hAnsi="Arial" w:cs="Arial"/>
          <w:sz w:val="22"/>
          <w:szCs w:val="22"/>
        </w:rPr>
        <w:t>Holme</w:t>
      </w:r>
      <w:r>
        <w:rPr>
          <w:rFonts w:ascii="Arial" w:hAnsi="Arial" w:cs="Arial"/>
          <w:sz w:val="22"/>
          <w:szCs w:val="22"/>
        </w:rPr>
        <w:t xml:space="preserve"> to authorize the purchase of 18 Blauer winter jackets consisting of a high visible ANSI Class II approved outer shell and matching inner fleece jacket for a total cost of $6,870.20 for part time staff.  Motion passed without negative vote.</w:t>
      </w:r>
    </w:p>
    <w:p w:rsidR="00766BED" w:rsidRPr="00794A72" w:rsidRDefault="00766BED" w:rsidP="00794A72">
      <w:pPr>
        <w:tabs>
          <w:tab w:val="left" w:pos="540"/>
        </w:tabs>
        <w:overflowPunct/>
        <w:autoSpaceDE/>
        <w:autoSpaceDN/>
        <w:adjustRightInd/>
        <w:contextualSpacing/>
        <w:jc w:val="both"/>
        <w:textAlignment w:val="auto"/>
        <w:rPr>
          <w:rFonts w:ascii="Arial" w:hAnsi="Arial" w:cs="Arial"/>
          <w:b/>
          <w:sz w:val="22"/>
          <w:szCs w:val="22"/>
        </w:rPr>
      </w:pPr>
    </w:p>
    <w:p w:rsidR="00794A72" w:rsidRPr="00EA4CFE" w:rsidRDefault="00794A72" w:rsidP="00794A72">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Monthly Financial Report – October 2019</w:t>
      </w:r>
      <w:r w:rsidR="00EA4CFE">
        <w:rPr>
          <w:rFonts w:ascii="Arial" w:hAnsi="Arial" w:cs="Arial"/>
          <w:b/>
          <w:sz w:val="22"/>
          <w:szCs w:val="22"/>
        </w:rPr>
        <w:t xml:space="preserve">.  </w:t>
      </w:r>
      <w:r w:rsidR="00EA4CFE">
        <w:rPr>
          <w:rFonts w:ascii="Arial" w:hAnsi="Arial" w:cs="Arial"/>
          <w:sz w:val="22"/>
          <w:szCs w:val="22"/>
        </w:rPr>
        <w:t xml:space="preserve">Motion by </w:t>
      </w:r>
      <w:r w:rsidR="008B2953">
        <w:rPr>
          <w:rFonts w:ascii="Arial" w:hAnsi="Arial" w:cs="Arial"/>
          <w:sz w:val="22"/>
          <w:szCs w:val="22"/>
        </w:rPr>
        <w:t>Kiefer</w:t>
      </w:r>
      <w:r w:rsidR="00EA4CFE">
        <w:rPr>
          <w:rFonts w:ascii="Arial" w:hAnsi="Arial" w:cs="Arial"/>
          <w:sz w:val="22"/>
          <w:szCs w:val="22"/>
        </w:rPr>
        <w:t xml:space="preserve">, second by </w:t>
      </w:r>
      <w:r w:rsidR="008B2953">
        <w:rPr>
          <w:rFonts w:ascii="Arial" w:hAnsi="Arial" w:cs="Arial"/>
          <w:sz w:val="22"/>
          <w:szCs w:val="22"/>
        </w:rPr>
        <w:t>Zabinski</w:t>
      </w:r>
      <w:r w:rsidR="00EA4CFE">
        <w:rPr>
          <w:rFonts w:ascii="Arial" w:hAnsi="Arial" w:cs="Arial"/>
          <w:sz w:val="22"/>
          <w:szCs w:val="22"/>
        </w:rPr>
        <w:t xml:space="preserve"> to accept the October 2019 Monthly Financial Report as presented.  Motion passed without negative vote.</w:t>
      </w:r>
    </w:p>
    <w:p w:rsidR="00794A72" w:rsidRDefault="00794A72" w:rsidP="00794A72">
      <w:pPr>
        <w:tabs>
          <w:tab w:val="left" w:pos="540"/>
        </w:tabs>
        <w:overflowPunct/>
        <w:autoSpaceDE/>
        <w:autoSpaceDN/>
        <w:adjustRightInd/>
        <w:contextualSpacing/>
        <w:jc w:val="both"/>
        <w:textAlignment w:val="auto"/>
        <w:rPr>
          <w:rFonts w:ascii="Arial" w:hAnsi="Arial" w:cs="Arial"/>
          <w:b/>
          <w:sz w:val="22"/>
          <w:szCs w:val="22"/>
        </w:rPr>
      </w:pPr>
    </w:p>
    <w:p w:rsidR="00EA4CFE" w:rsidRDefault="00EA4CFE" w:rsidP="00EA4CFE">
      <w:pPr>
        <w:overflowPunct/>
        <w:autoSpaceDE/>
        <w:autoSpaceDN/>
        <w:adjustRightInd/>
        <w:jc w:val="both"/>
        <w:textAlignment w:val="auto"/>
        <w:rPr>
          <w:rFonts w:ascii="Arial" w:hAnsi="Arial" w:cs="Arial"/>
          <w:b/>
          <w:sz w:val="23"/>
          <w:szCs w:val="23"/>
        </w:rPr>
      </w:pPr>
      <w:r>
        <w:rPr>
          <w:rFonts w:ascii="Arial" w:hAnsi="Arial" w:cs="Arial"/>
          <w:b/>
          <w:sz w:val="23"/>
          <w:szCs w:val="23"/>
        </w:rPr>
        <w:t xml:space="preserve">Resolution Authorizing Payment of Monthly Bills.  </w:t>
      </w:r>
    </w:p>
    <w:p w:rsidR="00EA4CFE" w:rsidRDefault="00EA4CFE" w:rsidP="00EA4CFE">
      <w:pPr>
        <w:overflowPunct/>
        <w:autoSpaceDE/>
        <w:autoSpaceDN/>
        <w:adjustRightInd/>
        <w:jc w:val="both"/>
        <w:textAlignment w:val="auto"/>
        <w:rPr>
          <w:rFonts w:ascii="Arial" w:hAnsi="Arial" w:cs="Arial"/>
          <w:sz w:val="23"/>
          <w:szCs w:val="23"/>
        </w:rPr>
      </w:pPr>
      <w:r>
        <w:rPr>
          <w:rFonts w:ascii="Arial" w:hAnsi="Arial" w:cs="Arial"/>
          <w:sz w:val="23"/>
          <w:szCs w:val="23"/>
        </w:rPr>
        <w:t xml:space="preserve">Motion by </w:t>
      </w:r>
      <w:r w:rsidR="008B2953">
        <w:rPr>
          <w:rFonts w:ascii="Arial" w:hAnsi="Arial" w:cs="Arial"/>
          <w:sz w:val="23"/>
          <w:szCs w:val="23"/>
        </w:rPr>
        <w:t>Scho</w:t>
      </w:r>
      <w:r w:rsidR="000973FF">
        <w:rPr>
          <w:rFonts w:ascii="Arial" w:hAnsi="Arial" w:cs="Arial"/>
          <w:sz w:val="23"/>
          <w:szCs w:val="23"/>
        </w:rPr>
        <w:t>l</w:t>
      </w:r>
      <w:r w:rsidR="008B2953">
        <w:rPr>
          <w:rFonts w:ascii="Arial" w:hAnsi="Arial" w:cs="Arial"/>
          <w:sz w:val="23"/>
          <w:szCs w:val="23"/>
        </w:rPr>
        <w:t>ze</w:t>
      </w:r>
      <w:r>
        <w:rPr>
          <w:rFonts w:ascii="Arial" w:hAnsi="Arial" w:cs="Arial"/>
          <w:sz w:val="23"/>
          <w:szCs w:val="23"/>
        </w:rPr>
        <w:t xml:space="preserve">, second by </w:t>
      </w:r>
      <w:r w:rsidR="008B2953">
        <w:rPr>
          <w:rFonts w:ascii="Arial" w:hAnsi="Arial" w:cs="Arial"/>
          <w:sz w:val="23"/>
          <w:szCs w:val="23"/>
        </w:rPr>
        <w:t>Kiefer</w:t>
      </w:r>
      <w:r w:rsidRPr="00174254">
        <w:rPr>
          <w:rFonts w:ascii="Arial" w:hAnsi="Arial" w:cs="Arial"/>
          <w:sz w:val="23"/>
          <w:szCs w:val="23"/>
        </w:rPr>
        <w:t xml:space="preserve"> </w:t>
      </w:r>
      <w:r>
        <w:rPr>
          <w:rFonts w:ascii="Arial" w:hAnsi="Arial" w:cs="Arial"/>
          <w:sz w:val="23"/>
          <w:szCs w:val="23"/>
        </w:rPr>
        <w:t xml:space="preserve">to approve </w:t>
      </w:r>
      <w:r w:rsidRPr="008456FB">
        <w:rPr>
          <w:rFonts w:ascii="Arial" w:hAnsi="Arial" w:cs="Arial"/>
          <w:b/>
          <w:sz w:val="23"/>
          <w:szCs w:val="23"/>
        </w:rPr>
        <w:t>Resolution No. 2019-</w:t>
      </w:r>
      <w:r>
        <w:rPr>
          <w:rFonts w:ascii="Arial" w:hAnsi="Arial" w:cs="Arial"/>
          <w:b/>
          <w:sz w:val="23"/>
          <w:szCs w:val="23"/>
        </w:rPr>
        <w:t>11</w:t>
      </w:r>
      <w:r w:rsidRPr="008456FB">
        <w:rPr>
          <w:rFonts w:ascii="Arial" w:hAnsi="Arial" w:cs="Arial"/>
          <w:b/>
          <w:sz w:val="23"/>
          <w:szCs w:val="23"/>
        </w:rPr>
        <w:t>-</w:t>
      </w:r>
      <w:r>
        <w:rPr>
          <w:rFonts w:ascii="Arial" w:hAnsi="Arial" w:cs="Arial"/>
          <w:b/>
          <w:sz w:val="23"/>
          <w:szCs w:val="23"/>
        </w:rPr>
        <w:t>12-39</w:t>
      </w:r>
      <w:r w:rsidRPr="00731B9E">
        <w:rPr>
          <w:rFonts w:ascii="Arial" w:hAnsi="Arial" w:cs="Arial"/>
          <w:sz w:val="23"/>
          <w:szCs w:val="23"/>
        </w:rPr>
        <w:t xml:space="preserve"> authorizing</w:t>
      </w:r>
      <w:r w:rsidRPr="00174254">
        <w:rPr>
          <w:rFonts w:ascii="Arial" w:hAnsi="Arial" w:cs="Arial"/>
          <w:sz w:val="23"/>
          <w:szCs w:val="23"/>
        </w:rPr>
        <w:t xml:space="preserve"> </w:t>
      </w:r>
      <w:r>
        <w:rPr>
          <w:rFonts w:ascii="Arial" w:hAnsi="Arial" w:cs="Arial"/>
          <w:sz w:val="23"/>
          <w:szCs w:val="23"/>
        </w:rPr>
        <w:t>p</w:t>
      </w:r>
      <w:r w:rsidRPr="00174254">
        <w:rPr>
          <w:rFonts w:ascii="Arial" w:hAnsi="Arial" w:cs="Arial"/>
          <w:sz w:val="23"/>
          <w:szCs w:val="23"/>
        </w:rPr>
        <w:t xml:space="preserve">ayment of the </w:t>
      </w:r>
      <w:r>
        <w:rPr>
          <w:rFonts w:ascii="Arial" w:hAnsi="Arial" w:cs="Arial"/>
          <w:sz w:val="23"/>
          <w:szCs w:val="23"/>
        </w:rPr>
        <w:t>m</w:t>
      </w:r>
      <w:r w:rsidRPr="00174254">
        <w:rPr>
          <w:rFonts w:ascii="Arial" w:hAnsi="Arial" w:cs="Arial"/>
          <w:sz w:val="23"/>
          <w:szCs w:val="23"/>
        </w:rPr>
        <w:t xml:space="preserve">onthly </w:t>
      </w:r>
      <w:r>
        <w:rPr>
          <w:rFonts w:ascii="Arial" w:hAnsi="Arial" w:cs="Arial"/>
          <w:sz w:val="23"/>
          <w:szCs w:val="23"/>
        </w:rPr>
        <w:t>b</w:t>
      </w:r>
      <w:r w:rsidRPr="00174254">
        <w:rPr>
          <w:rFonts w:ascii="Arial" w:hAnsi="Arial" w:cs="Arial"/>
          <w:sz w:val="23"/>
          <w:szCs w:val="23"/>
        </w:rPr>
        <w:t>ills in the amount of $</w:t>
      </w:r>
      <w:r>
        <w:rPr>
          <w:rFonts w:ascii="Arial" w:hAnsi="Arial" w:cs="Arial"/>
          <w:sz w:val="23"/>
          <w:szCs w:val="23"/>
        </w:rPr>
        <w:t xml:space="preserve">645,016.98 as presented.  </w:t>
      </w:r>
      <w:r w:rsidRPr="00FE1D6A">
        <w:rPr>
          <w:rFonts w:ascii="Arial" w:hAnsi="Arial" w:cs="Arial"/>
          <w:sz w:val="23"/>
          <w:szCs w:val="23"/>
        </w:rPr>
        <w:t>Motion passed without negative vote.</w:t>
      </w:r>
      <w:r>
        <w:rPr>
          <w:rFonts w:ascii="Arial" w:hAnsi="Arial" w:cs="Arial"/>
          <w:sz w:val="23"/>
          <w:szCs w:val="23"/>
        </w:rPr>
        <w:t xml:space="preserve"> </w:t>
      </w:r>
    </w:p>
    <w:p w:rsidR="00EA4CFE" w:rsidRPr="00706794" w:rsidRDefault="00EA4CFE" w:rsidP="00EA4CFE">
      <w:pPr>
        <w:tabs>
          <w:tab w:val="left" w:pos="0"/>
        </w:tabs>
        <w:overflowPunct/>
        <w:autoSpaceDE/>
        <w:autoSpaceDN/>
        <w:adjustRightInd/>
        <w:jc w:val="center"/>
        <w:textAlignment w:val="auto"/>
        <w:rPr>
          <w:rFonts w:ascii="Arial" w:hAnsi="Arial" w:cs="Arial"/>
          <w:b/>
          <w:sz w:val="18"/>
          <w:szCs w:val="18"/>
          <w:u w:val="single"/>
        </w:rPr>
      </w:pPr>
      <w:r w:rsidRPr="00706794">
        <w:rPr>
          <w:rFonts w:ascii="Arial" w:hAnsi="Arial" w:cs="Arial"/>
          <w:b/>
          <w:sz w:val="18"/>
          <w:szCs w:val="18"/>
        </w:rPr>
        <w:t xml:space="preserve">RESOLUTION NO. </w:t>
      </w:r>
      <w:r w:rsidRPr="00731B9E">
        <w:rPr>
          <w:rFonts w:ascii="Arial" w:hAnsi="Arial" w:cs="Arial"/>
          <w:b/>
          <w:sz w:val="18"/>
          <w:szCs w:val="18"/>
          <w:u w:val="single"/>
        </w:rPr>
        <w:t>2019-</w:t>
      </w:r>
      <w:r>
        <w:rPr>
          <w:rFonts w:ascii="Arial" w:hAnsi="Arial" w:cs="Arial"/>
          <w:b/>
          <w:sz w:val="18"/>
          <w:szCs w:val="18"/>
          <w:u w:val="single"/>
        </w:rPr>
        <w:t>11</w:t>
      </w:r>
      <w:r w:rsidRPr="00731B9E">
        <w:rPr>
          <w:rFonts w:ascii="Arial" w:hAnsi="Arial" w:cs="Arial"/>
          <w:b/>
          <w:sz w:val="18"/>
          <w:szCs w:val="18"/>
          <w:u w:val="single"/>
        </w:rPr>
        <w:t>-</w:t>
      </w:r>
      <w:r>
        <w:rPr>
          <w:rFonts w:ascii="Arial" w:hAnsi="Arial" w:cs="Arial"/>
          <w:b/>
          <w:sz w:val="18"/>
          <w:szCs w:val="18"/>
          <w:u w:val="single"/>
        </w:rPr>
        <w:t>12-39</w:t>
      </w:r>
    </w:p>
    <w:p w:rsidR="00EA4CFE" w:rsidRPr="00706794" w:rsidRDefault="00EA4CFE" w:rsidP="00EA4CFE">
      <w:pPr>
        <w:overflowPunct/>
        <w:autoSpaceDE/>
        <w:autoSpaceDN/>
        <w:adjustRightInd/>
        <w:ind w:left="360"/>
        <w:jc w:val="center"/>
        <w:textAlignment w:val="auto"/>
        <w:rPr>
          <w:rFonts w:ascii="Arial" w:hAnsi="Arial" w:cs="Arial"/>
          <w:b/>
          <w:sz w:val="18"/>
          <w:szCs w:val="18"/>
        </w:rPr>
      </w:pPr>
      <w:r>
        <w:rPr>
          <w:rFonts w:ascii="Arial" w:hAnsi="Arial" w:cs="Arial"/>
          <w:b/>
          <w:sz w:val="18"/>
          <w:szCs w:val="18"/>
        </w:rPr>
        <w:t xml:space="preserve"> </w:t>
      </w:r>
      <w:r w:rsidRPr="00706794">
        <w:rPr>
          <w:rFonts w:ascii="Arial" w:hAnsi="Arial" w:cs="Arial"/>
          <w:b/>
          <w:sz w:val="18"/>
          <w:szCs w:val="18"/>
        </w:rPr>
        <w:t>AUTHORIZING PAYMENT OF MONTHLY BILLS</w:t>
      </w:r>
    </w:p>
    <w:p w:rsidR="00EA4CFE" w:rsidRDefault="00EA4CFE" w:rsidP="00EA4CFE">
      <w:pPr>
        <w:overflowPunct/>
        <w:autoSpaceDE/>
        <w:autoSpaceDN/>
        <w:adjustRightInd/>
        <w:ind w:left="360"/>
        <w:jc w:val="both"/>
        <w:textAlignment w:val="auto"/>
        <w:rPr>
          <w:rFonts w:ascii="Arial" w:hAnsi="Arial" w:cs="Arial"/>
          <w:sz w:val="18"/>
          <w:szCs w:val="18"/>
        </w:rPr>
      </w:pPr>
      <w:r w:rsidRPr="00706794">
        <w:rPr>
          <w:rFonts w:ascii="Arial" w:hAnsi="Arial" w:cs="Arial"/>
          <w:sz w:val="18"/>
          <w:szCs w:val="18"/>
        </w:rPr>
        <w:t>BE IT RESOLVED by the Common Council of the City of Tomah that the Committee of the Whole has reviewed the monthly bills and recommends the City Council approve said bills as follows:</w:t>
      </w:r>
    </w:p>
    <w:p w:rsidR="00EA4CFE" w:rsidRPr="00AC58C2" w:rsidRDefault="00EA4CFE" w:rsidP="00EA4CFE">
      <w:pPr>
        <w:overflowPunct/>
        <w:autoSpaceDE/>
        <w:autoSpaceDN/>
        <w:adjustRightInd/>
        <w:ind w:left="360"/>
        <w:jc w:val="both"/>
        <w:textAlignment w:val="auto"/>
        <w:rPr>
          <w:rFonts w:ascii="Arial" w:hAnsi="Arial" w:cs="Arial"/>
          <w:sz w:val="18"/>
          <w:szCs w:val="18"/>
        </w:rPr>
      </w:pPr>
      <w:r w:rsidRPr="00706794">
        <w:rPr>
          <w:rFonts w:ascii="Arial" w:hAnsi="Arial" w:cs="Arial"/>
          <w:sz w:val="18"/>
          <w:szCs w:val="18"/>
        </w:rPr>
        <w:tab/>
      </w:r>
      <w:r>
        <w:rPr>
          <w:rFonts w:ascii="Arial" w:hAnsi="Arial" w:cs="Arial"/>
          <w:sz w:val="18"/>
          <w:szCs w:val="18"/>
        </w:rPr>
        <w:t>1</w:t>
      </w:r>
      <w:r w:rsidRPr="00AC58C2">
        <w:rPr>
          <w:rFonts w:ascii="Arial" w:hAnsi="Arial" w:cs="Arial"/>
          <w:sz w:val="18"/>
          <w:szCs w:val="18"/>
        </w:rPr>
        <w:t>.</w:t>
      </w:r>
      <w:r>
        <w:rPr>
          <w:rFonts w:ascii="Arial" w:hAnsi="Arial" w:cs="Arial"/>
          <w:sz w:val="18"/>
          <w:szCs w:val="18"/>
        </w:rPr>
        <w:t xml:space="preserve">  Pre-Paid Checks           </w:t>
      </w:r>
      <w:r w:rsidRPr="00AC58C2">
        <w:rPr>
          <w:rFonts w:ascii="Arial" w:hAnsi="Arial" w:cs="Arial"/>
          <w:sz w:val="18"/>
          <w:szCs w:val="18"/>
        </w:rPr>
        <w:t>$</w:t>
      </w:r>
      <w:r>
        <w:rPr>
          <w:rFonts w:ascii="Arial" w:hAnsi="Arial" w:cs="Arial"/>
          <w:sz w:val="18"/>
          <w:szCs w:val="18"/>
        </w:rPr>
        <w:t xml:space="preserve">   270,991.93</w:t>
      </w:r>
      <w:r w:rsidRPr="00AC58C2">
        <w:rPr>
          <w:rFonts w:ascii="Arial" w:hAnsi="Arial" w:cs="Arial"/>
          <w:sz w:val="18"/>
          <w:szCs w:val="18"/>
        </w:rPr>
        <w:tab/>
        <w:t xml:space="preserve">Check #’s    </w:t>
      </w:r>
      <w:r>
        <w:rPr>
          <w:rFonts w:ascii="Arial" w:hAnsi="Arial" w:cs="Arial"/>
          <w:sz w:val="18"/>
          <w:szCs w:val="18"/>
        </w:rPr>
        <w:tab/>
      </w:r>
      <w:r>
        <w:rPr>
          <w:rFonts w:ascii="Arial" w:hAnsi="Arial" w:cs="Arial"/>
          <w:sz w:val="18"/>
          <w:szCs w:val="18"/>
        </w:rPr>
        <w:tab/>
        <w:t>125941-125991 &amp; 126033-126191</w:t>
      </w:r>
    </w:p>
    <w:p w:rsidR="00EA4CFE" w:rsidRPr="00AC58C2" w:rsidRDefault="00EA4CFE" w:rsidP="00EA4CFE">
      <w:pPr>
        <w:overflowPunct/>
        <w:autoSpaceDE/>
        <w:autoSpaceDN/>
        <w:adjustRightInd/>
        <w:ind w:left="360"/>
        <w:jc w:val="both"/>
        <w:textAlignment w:val="auto"/>
        <w:rPr>
          <w:rFonts w:ascii="Arial" w:hAnsi="Arial" w:cs="Arial"/>
          <w:sz w:val="18"/>
          <w:szCs w:val="18"/>
        </w:rPr>
      </w:pPr>
      <w:r w:rsidRPr="00AC58C2">
        <w:rPr>
          <w:rFonts w:ascii="Arial" w:hAnsi="Arial" w:cs="Arial"/>
          <w:sz w:val="18"/>
          <w:szCs w:val="18"/>
        </w:rPr>
        <w:tab/>
        <w:t>2.</w:t>
      </w:r>
      <w:r>
        <w:rPr>
          <w:rFonts w:ascii="Arial" w:hAnsi="Arial" w:cs="Arial"/>
          <w:sz w:val="18"/>
          <w:szCs w:val="18"/>
        </w:rPr>
        <w:t xml:space="preserve">  </w:t>
      </w:r>
      <w:r w:rsidRPr="00AC58C2">
        <w:rPr>
          <w:rFonts w:ascii="Arial" w:hAnsi="Arial" w:cs="Arial"/>
          <w:sz w:val="18"/>
          <w:szCs w:val="18"/>
        </w:rPr>
        <w:t>Payroll</w:t>
      </w:r>
      <w:r w:rsidRPr="00AC58C2">
        <w:rPr>
          <w:rFonts w:ascii="Arial" w:hAnsi="Arial" w:cs="Arial"/>
          <w:sz w:val="18"/>
          <w:szCs w:val="18"/>
        </w:rPr>
        <w:tab/>
      </w:r>
      <w:r w:rsidRPr="00AC58C2">
        <w:rPr>
          <w:rFonts w:ascii="Arial" w:hAnsi="Arial" w:cs="Arial"/>
          <w:sz w:val="18"/>
          <w:szCs w:val="18"/>
        </w:rPr>
        <w:tab/>
        <w:t xml:space="preserve">$   </w:t>
      </w:r>
      <w:r>
        <w:rPr>
          <w:rFonts w:ascii="Arial" w:hAnsi="Arial" w:cs="Arial"/>
          <w:sz w:val="18"/>
          <w:szCs w:val="18"/>
        </w:rPr>
        <w:t xml:space="preserve">248,317.92 </w:t>
      </w:r>
      <w:r>
        <w:rPr>
          <w:rFonts w:ascii="Arial" w:hAnsi="Arial" w:cs="Arial"/>
          <w:sz w:val="18"/>
          <w:szCs w:val="18"/>
        </w:rPr>
        <w:tab/>
        <w:t xml:space="preserve">Direct Deposit #’s </w:t>
      </w:r>
      <w:r>
        <w:rPr>
          <w:rFonts w:ascii="Arial" w:hAnsi="Arial" w:cs="Arial"/>
          <w:sz w:val="18"/>
          <w:szCs w:val="18"/>
        </w:rPr>
        <w:tab/>
        <w:t>58816-59068</w:t>
      </w:r>
    </w:p>
    <w:p w:rsidR="00EA4CFE" w:rsidRDefault="00EA4CFE" w:rsidP="00EA4CFE">
      <w:pPr>
        <w:overflowPunct/>
        <w:autoSpaceDE/>
        <w:autoSpaceDN/>
        <w:adjustRightInd/>
        <w:ind w:left="360"/>
        <w:jc w:val="both"/>
        <w:textAlignment w:val="auto"/>
        <w:rPr>
          <w:rFonts w:ascii="Arial" w:hAnsi="Arial" w:cs="Arial"/>
          <w:sz w:val="18"/>
          <w:szCs w:val="18"/>
        </w:rPr>
      </w:pPr>
      <w:r w:rsidRPr="00AC58C2">
        <w:rPr>
          <w:rFonts w:ascii="Arial" w:hAnsi="Arial" w:cs="Arial"/>
          <w:sz w:val="18"/>
          <w:szCs w:val="18"/>
        </w:rPr>
        <w:tab/>
        <w:t>3.</w:t>
      </w:r>
      <w:r>
        <w:rPr>
          <w:rFonts w:ascii="Arial" w:hAnsi="Arial" w:cs="Arial"/>
          <w:sz w:val="18"/>
          <w:szCs w:val="18"/>
        </w:rPr>
        <w:t xml:space="preserve">  </w:t>
      </w:r>
      <w:r w:rsidRPr="00AC58C2">
        <w:rPr>
          <w:rFonts w:ascii="Arial" w:hAnsi="Arial" w:cs="Arial"/>
          <w:sz w:val="18"/>
          <w:szCs w:val="18"/>
        </w:rPr>
        <w:t>Wire Transfers</w:t>
      </w:r>
      <w:r w:rsidRPr="00AC58C2">
        <w:rPr>
          <w:rFonts w:ascii="Arial" w:hAnsi="Arial" w:cs="Arial"/>
          <w:sz w:val="18"/>
          <w:szCs w:val="18"/>
        </w:rPr>
        <w:tab/>
      </w:r>
      <w:r w:rsidRPr="00AC58C2">
        <w:rPr>
          <w:rFonts w:ascii="Arial" w:hAnsi="Arial" w:cs="Arial"/>
          <w:sz w:val="18"/>
          <w:szCs w:val="18"/>
        </w:rPr>
        <w:tab/>
        <w:t xml:space="preserve">$     </w:t>
      </w:r>
      <w:r>
        <w:rPr>
          <w:rFonts w:ascii="Arial" w:hAnsi="Arial" w:cs="Arial"/>
          <w:sz w:val="18"/>
          <w:szCs w:val="18"/>
        </w:rPr>
        <w:t>33,517.91</w:t>
      </w:r>
      <w:r w:rsidRPr="00AC58C2">
        <w:rPr>
          <w:rFonts w:ascii="Arial" w:hAnsi="Arial" w:cs="Arial"/>
          <w:sz w:val="18"/>
          <w:szCs w:val="18"/>
        </w:rPr>
        <w:t xml:space="preserve">  </w:t>
      </w:r>
    </w:p>
    <w:p w:rsidR="00EA4CFE" w:rsidRPr="00AC58C2" w:rsidRDefault="00EA4CFE" w:rsidP="00EA4CFE">
      <w:pPr>
        <w:overflowPunct/>
        <w:autoSpaceDE/>
        <w:autoSpaceDN/>
        <w:adjustRightInd/>
        <w:ind w:left="360"/>
        <w:jc w:val="both"/>
        <w:textAlignment w:val="auto"/>
        <w:rPr>
          <w:rFonts w:ascii="Arial" w:hAnsi="Arial" w:cs="Arial"/>
          <w:sz w:val="18"/>
          <w:szCs w:val="18"/>
        </w:rPr>
      </w:pPr>
      <w:r>
        <w:rPr>
          <w:rFonts w:ascii="Arial" w:hAnsi="Arial" w:cs="Arial"/>
          <w:sz w:val="18"/>
          <w:szCs w:val="18"/>
        </w:rPr>
        <w:t xml:space="preserve">       4.  Invoices                      </w:t>
      </w:r>
      <w:r>
        <w:rPr>
          <w:rFonts w:ascii="Arial" w:hAnsi="Arial" w:cs="Arial"/>
          <w:sz w:val="18"/>
          <w:szCs w:val="18"/>
        </w:rPr>
        <w:tab/>
      </w:r>
      <w:r>
        <w:rPr>
          <w:rFonts w:ascii="Arial" w:hAnsi="Arial" w:cs="Arial"/>
          <w:sz w:val="18"/>
          <w:szCs w:val="18"/>
          <w:u w:val="single"/>
        </w:rPr>
        <w:t>$     92,189.22</w:t>
      </w:r>
      <w:r w:rsidRPr="00AC58C2">
        <w:rPr>
          <w:rFonts w:ascii="Arial" w:hAnsi="Arial" w:cs="Arial"/>
          <w:sz w:val="18"/>
          <w:szCs w:val="18"/>
          <w:u w:val="single"/>
        </w:rPr>
        <w:t xml:space="preserve">  </w:t>
      </w:r>
      <w:r w:rsidRPr="00AC58C2">
        <w:rPr>
          <w:rFonts w:ascii="Arial" w:hAnsi="Arial" w:cs="Arial"/>
          <w:sz w:val="18"/>
          <w:szCs w:val="18"/>
        </w:rPr>
        <w:tab/>
      </w:r>
      <w:r w:rsidRPr="000B06FB">
        <w:rPr>
          <w:rFonts w:ascii="Arial" w:hAnsi="Arial" w:cs="Arial"/>
          <w:sz w:val="18"/>
          <w:szCs w:val="18"/>
        </w:rPr>
        <w:t>Check #’s</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000973FF">
        <w:rPr>
          <w:rFonts w:ascii="Arial" w:hAnsi="Arial" w:cs="Arial"/>
          <w:sz w:val="18"/>
          <w:szCs w:val="18"/>
        </w:rPr>
        <w:t>126227-126269</w:t>
      </w:r>
      <w:r>
        <w:rPr>
          <w:rFonts w:ascii="Arial" w:hAnsi="Arial" w:cs="Arial"/>
          <w:sz w:val="18"/>
          <w:szCs w:val="18"/>
        </w:rPr>
        <w:t xml:space="preserve">    </w:t>
      </w:r>
      <w:r w:rsidRPr="00AC58C2">
        <w:rPr>
          <w:rFonts w:ascii="Arial" w:hAnsi="Arial" w:cs="Arial"/>
          <w:sz w:val="18"/>
          <w:szCs w:val="18"/>
        </w:rPr>
        <w:tab/>
      </w:r>
      <w:r>
        <w:rPr>
          <w:rFonts w:ascii="Arial" w:hAnsi="Arial" w:cs="Arial"/>
          <w:sz w:val="18"/>
          <w:szCs w:val="18"/>
        </w:rPr>
        <w:tab/>
      </w:r>
      <w:r w:rsidRPr="00AC58C2">
        <w:rPr>
          <w:rFonts w:ascii="Arial" w:hAnsi="Arial" w:cs="Arial"/>
          <w:sz w:val="18"/>
          <w:szCs w:val="18"/>
        </w:rPr>
        <w:tab/>
      </w:r>
      <w:r w:rsidRPr="00AC58C2">
        <w:rPr>
          <w:rFonts w:ascii="Arial" w:hAnsi="Arial" w:cs="Arial"/>
          <w:sz w:val="18"/>
          <w:szCs w:val="18"/>
        </w:rPr>
        <w:tab/>
      </w:r>
      <w:r w:rsidRPr="00AC58C2">
        <w:rPr>
          <w:rFonts w:ascii="Arial" w:hAnsi="Arial" w:cs="Arial"/>
          <w:sz w:val="18"/>
          <w:szCs w:val="18"/>
        </w:rPr>
        <w:tab/>
      </w:r>
      <w:r>
        <w:rPr>
          <w:rFonts w:ascii="Arial" w:hAnsi="Arial" w:cs="Arial"/>
          <w:sz w:val="18"/>
          <w:szCs w:val="18"/>
        </w:rPr>
        <w:t>$   645,016.98</w:t>
      </w:r>
      <w:r w:rsidRPr="00AC58C2">
        <w:rPr>
          <w:rFonts w:ascii="Arial" w:hAnsi="Arial" w:cs="Arial"/>
          <w:sz w:val="18"/>
          <w:szCs w:val="18"/>
        </w:rPr>
        <w:tab/>
        <w:t xml:space="preserve">  </w:t>
      </w:r>
      <w:r w:rsidRPr="00AC58C2">
        <w:rPr>
          <w:rFonts w:ascii="Arial" w:hAnsi="Arial" w:cs="Arial"/>
          <w:sz w:val="18"/>
          <w:szCs w:val="18"/>
        </w:rPr>
        <w:tab/>
      </w:r>
    </w:p>
    <w:p w:rsidR="00EA4CFE" w:rsidRDefault="00EA4CFE" w:rsidP="00EA4CFE">
      <w:pPr>
        <w:overflowPunct/>
        <w:autoSpaceDE/>
        <w:autoSpaceDN/>
        <w:adjustRightInd/>
        <w:ind w:firstLine="720"/>
        <w:textAlignment w:val="auto"/>
        <w:rPr>
          <w:rFonts w:ascii="Arial" w:hAnsi="Arial" w:cs="Arial"/>
          <w:sz w:val="18"/>
          <w:szCs w:val="18"/>
        </w:rPr>
      </w:pPr>
      <w:r w:rsidRPr="00AC58C2">
        <w:rPr>
          <w:rFonts w:ascii="Arial" w:hAnsi="Arial" w:cs="Arial"/>
          <w:sz w:val="18"/>
          <w:szCs w:val="18"/>
        </w:rPr>
        <w:t>Mike Murray, Mayor</w:t>
      </w:r>
      <w:r w:rsidRPr="00AC58C2">
        <w:rPr>
          <w:rFonts w:ascii="Arial" w:hAnsi="Arial" w:cs="Arial"/>
          <w:sz w:val="18"/>
          <w:szCs w:val="18"/>
        </w:rPr>
        <w:tab/>
      </w:r>
      <w:r w:rsidRPr="00AC58C2">
        <w:rPr>
          <w:rFonts w:ascii="Arial" w:hAnsi="Arial" w:cs="Arial"/>
          <w:sz w:val="18"/>
          <w:szCs w:val="18"/>
        </w:rPr>
        <w:tab/>
        <w:t xml:space="preserve">  </w:t>
      </w:r>
      <w:r w:rsidRPr="00AC58C2">
        <w:rPr>
          <w:rFonts w:ascii="Arial" w:hAnsi="Arial" w:cs="Arial"/>
          <w:sz w:val="18"/>
          <w:szCs w:val="18"/>
        </w:rPr>
        <w:tab/>
        <w:t xml:space="preserve">ATTEST:   </w:t>
      </w:r>
      <w:r>
        <w:rPr>
          <w:rFonts w:ascii="Arial" w:hAnsi="Arial" w:cs="Arial"/>
          <w:sz w:val="18"/>
          <w:szCs w:val="18"/>
        </w:rPr>
        <w:t xml:space="preserve">JoAnn Cram, </w:t>
      </w:r>
      <w:r w:rsidRPr="00AC58C2">
        <w:rPr>
          <w:rFonts w:ascii="Arial" w:hAnsi="Arial" w:cs="Arial"/>
          <w:sz w:val="18"/>
          <w:szCs w:val="18"/>
        </w:rPr>
        <w:t>City Clerk</w:t>
      </w:r>
    </w:p>
    <w:p w:rsidR="00794A72" w:rsidRPr="00794A72" w:rsidRDefault="00794A72" w:rsidP="00794A72">
      <w:pPr>
        <w:tabs>
          <w:tab w:val="left" w:pos="540"/>
        </w:tabs>
        <w:overflowPunct/>
        <w:autoSpaceDE/>
        <w:autoSpaceDN/>
        <w:adjustRightInd/>
        <w:contextualSpacing/>
        <w:jc w:val="both"/>
        <w:textAlignment w:val="auto"/>
        <w:rPr>
          <w:rFonts w:ascii="Arial" w:hAnsi="Arial" w:cs="Arial"/>
          <w:b/>
          <w:sz w:val="22"/>
          <w:szCs w:val="22"/>
        </w:rPr>
      </w:pPr>
    </w:p>
    <w:p w:rsidR="00794A72" w:rsidRDefault="00794A72" w:rsidP="00794A72">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Rehabilitation Loan SR19-2</w:t>
      </w:r>
      <w:r w:rsidR="00EA4CFE">
        <w:rPr>
          <w:rFonts w:ascii="Arial" w:hAnsi="Arial" w:cs="Arial"/>
          <w:b/>
          <w:sz w:val="22"/>
          <w:szCs w:val="22"/>
        </w:rPr>
        <w:t xml:space="preserve">.  </w:t>
      </w:r>
      <w:r w:rsidR="00EA4CFE">
        <w:rPr>
          <w:rFonts w:ascii="Arial" w:hAnsi="Arial" w:cs="Arial"/>
          <w:sz w:val="22"/>
          <w:szCs w:val="22"/>
        </w:rPr>
        <w:t xml:space="preserve">This is a deferred payment loan in the amount of $29,700 for 317 E Monowau Street for a bathroom remodel, new windows, door, repair deck, new furnace, </w:t>
      </w:r>
      <w:r w:rsidR="000973FF">
        <w:rPr>
          <w:rFonts w:ascii="Arial" w:hAnsi="Arial" w:cs="Arial"/>
          <w:sz w:val="22"/>
          <w:szCs w:val="22"/>
        </w:rPr>
        <w:t>and</w:t>
      </w:r>
      <w:r w:rsidR="00EA4CFE">
        <w:rPr>
          <w:rFonts w:ascii="Arial" w:hAnsi="Arial" w:cs="Arial"/>
          <w:sz w:val="22"/>
          <w:szCs w:val="22"/>
        </w:rPr>
        <w:t xml:space="preserve"> waterproof system and sump pump in basement.</w:t>
      </w:r>
    </w:p>
    <w:p w:rsidR="00EA4CFE" w:rsidRDefault="00EA4CFE" w:rsidP="00794A72">
      <w:pPr>
        <w:tabs>
          <w:tab w:val="left" w:pos="540"/>
        </w:tabs>
        <w:overflowPunct/>
        <w:autoSpaceDE/>
        <w:autoSpaceDN/>
        <w:adjustRightInd/>
        <w:contextualSpacing/>
        <w:jc w:val="both"/>
        <w:textAlignment w:val="auto"/>
        <w:rPr>
          <w:rFonts w:ascii="Arial" w:hAnsi="Arial" w:cs="Arial"/>
          <w:sz w:val="22"/>
          <w:szCs w:val="22"/>
        </w:rPr>
      </w:pPr>
    </w:p>
    <w:p w:rsidR="00EA4CFE" w:rsidRPr="00EA4CFE" w:rsidRDefault="00EA4CFE" w:rsidP="00794A72">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8B2953">
        <w:rPr>
          <w:rFonts w:ascii="Arial" w:hAnsi="Arial" w:cs="Arial"/>
          <w:sz w:val="22"/>
          <w:szCs w:val="22"/>
        </w:rPr>
        <w:t>Yarrington</w:t>
      </w:r>
      <w:r>
        <w:rPr>
          <w:rFonts w:ascii="Arial" w:hAnsi="Arial" w:cs="Arial"/>
          <w:sz w:val="22"/>
          <w:szCs w:val="22"/>
        </w:rPr>
        <w:t xml:space="preserve">, second by </w:t>
      </w:r>
      <w:r w:rsidR="008B2953">
        <w:rPr>
          <w:rFonts w:ascii="Arial" w:hAnsi="Arial" w:cs="Arial"/>
          <w:sz w:val="22"/>
          <w:szCs w:val="22"/>
        </w:rPr>
        <w:t>Zabinski</w:t>
      </w:r>
      <w:r>
        <w:rPr>
          <w:rFonts w:ascii="Arial" w:hAnsi="Arial" w:cs="Arial"/>
          <w:sz w:val="22"/>
          <w:szCs w:val="22"/>
        </w:rPr>
        <w:t xml:space="preserve"> to approve Rehabilitation Loan SR19-2, a deferred payment loan in the amount of $29,700 for home renovations at 317 E Monowau Street as described.  Motion passed without negative vote</w:t>
      </w:r>
      <w:r w:rsidR="008B2953">
        <w:rPr>
          <w:rFonts w:ascii="Arial" w:hAnsi="Arial" w:cs="Arial"/>
          <w:sz w:val="22"/>
          <w:szCs w:val="22"/>
        </w:rPr>
        <w:t xml:space="preserve"> (Kiefer abstained)</w:t>
      </w:r>
      <w:r>
        <w:rPr>
          <w:rFonts w:ascii="Arial" w:hAnsi="Arial" w:cs="Arial"/>
          <w:sz w:val="22"/>
          <w:szCs w:val="22"/>
        </w:rPr>
        <w:t>.</w:t>
      </w:r>
    </w:p>
    <w:p w:rsidR="00794A72" w:rsidRPr="00794A72" w:rsidRDefault="00794A72" w:rsidP="00794A72">
      <w:pPr>
        <w:tabs>
          <w:tab w:val="left" w:pos="540"/>
        </w:tabs>
        <w:overflowPunct/>
        <w:autoSpaceDE/>
        <w:autoSpaceDN/>
        <w:adjustRightInd/>
        <w:contextualSpacing/>
        <w:jc w:val="both"/>
        <w:textAlignment w:val="auto"/>
        <w:rPr>
          <w:rFonts w:ascii="Arial" w:hAnsi="Arial" w:cs="Arial"/>
          <w:b/>
          <w:i/>
          <w:sz w:val="22"/>
          <w:szCs w:val="22"/>
          <w:u w:val="single"/>
        </w:rPr>
      </w:pPr>
    </w:p>
    <w:p w:rsidR="00794A72" w:rsidRDefault="00794A72" w:rsidP="00794A72">
      <w:pPr>
        <w:tabs>
          <w:tab w:val="left" w:pos="540"/>
        </w:tabs>
        <w:overflowPunct/>
        <w:autoSpaceDE/>
        <w:autoSpaceDN/>
        <w:adjustRightInd/>
        <w:contextualSpacing/>
        <w:jc w:val="both"/>
        <w:textAlignment w:val="auto"/>
        <w:rPr>
          <w:rFonts w:ascii="Arial" w:hAnsi="Arial" w:cs="Arial"/>
          <w:sz w:val="22"/>
          <w:szCs w:val="22"/>
        </w:rPr>
      </w:pPr>
      <w:r w:rsidRPr="00794A72">
        <w:rPr>
          <w:rFonts w:ascii="Arial" w:hAnsi="Arial" w:cs="Arial"/>
          <w:b/>
          <w:sz w:val="22"/>
          <w:szCs w:val="22"/>
        </w:rPr>
        <w:t>Adaptive Management Agreement with John Kelley</w:t>
      </w:r>
      <w:r w:rsidR="00EA4CFE">
        <w:rPr>
          <w:rFonts w:ascii="Arial" w:hAnsi="Arial" w:cs="Arial"/>
          <w:b/>
          <w:sz w:val="22"/>
          <w:szCs w:val="22"/>
        </w:rPr>
        <w:t xml:space="preserve">.  </w:t>
      </w:r>
      <w:r w:rsidR="00EA4CFE">
        <w:rPr>
          <w:rFonts w:ascii="Arial" w:hAnsi="Arial" w:cs="Arial"/>
          <w:sz w:val="22"/>
          <w:szCs w:val="22"/>
        </w:rPr>
        <w:t>Mr. Kelley has agreed to take part in an Adaptive Management Program</w:t>
      </w:r>
      <w:r w:rsidR="00F25E3F">
        <w:rPr>
          <w:rFonts w:ascii="Arial" w:hAnsi="Arial" w:cs="Arial"/>
          <w:sz w:val="22"/>
          <w:szCs w:val="22"/>
        </w:rPr>
        <w:t xml:space="preserve"> regarding a Perpetual </w:t>
      </w:r>
      <w:r w:rsidR="00545B83">
        <w:rPr>
          <w:rFonts w:ascii="Arial" w:hAnsi="Arial" w:cs="Arial"/>
          <w:sz w:val="22"/>
          <w:szCs w:val="22"/>
        </w:rPr>
        <w:t>C</w:t>
      </w:r>
      <w:r w:rsidR="00F25E3F">
        <w:rPr>
          <w:rFonts w:ascii="Arial" w:hAnsi="Arial" w:cs="Arial"/>
          <w:sz w:val="22"/>
          <w:szCs w:val="22"/>
        </w:rPr>
        <w:t xml:space="preserve">onservation Easement as well as fencing </w:t>
      </w:r>
      <w:r w:rsidR="00545B83">
        <w:rPr>
          <w:rFonts w:ascii="Arial" w:hAnsi="Arial" w:cs="Arial"/>
          <w:sz w:val="22"/>
          <w:szCs w:val="22"/>
        </w:rPr>
        <w:t>a</w:t>
      </w:r>
      <w:r w:rsidR="00F25E3F">
        <w:rPr>
          <w:rFonts w:ascii="Arial" w:hAnsi="Arial" w:cs="Arial"/>
          <w:sz w:val="22"/>
          <w:szCs w:val="22"/>
        </w:rPr>
        <w:t>nd seeding as prescribed by the Monroe County Land Conservation Office</w:t>
      </w:r>
      <w:r w:rsidR="00545B83">
        <w:rPr>
          <w:rFonts w:ascii="Arial" w:hAnsi="Arial" w:cs="Arial"/>
          <w:sz w:val="22"/>
          <w:szCs w:val="22"/>
        </w:rPr>
        <w:t>.</w:t>
      </w:r>
      <w:r w:rsidR="00F25E3F">
        <w:rPr>
          <w:rFonts w:ascii="Arial" w:hAnsi="Arial" w:cs="Arial"/>
          <w:sz w:val="22"/>
          <w:szCs w:val="22"/>
        </w:rPr>
        <w:t xml:space="preserve">  The City agrees to pay a fee for compliance.</w:t>
      </w:r>
    </w:p>
    <w:p w:rsidR="00F25E3F" w:rsidRDefault="00F25E3F" w:rsidP="00794A72">
      <w:pPr>
        <w:tabs>
          <w:tab w:val="left" w:pos="540"/>
        </w:tabs>
        <w:overflowPunct/>
        <w:autoSpaceDE/>
        <w:autoSpaceDN/>
        <w:adjustRightInd/>
        <w:contextualSpacing/>
        <w:jc w:val="both"/>
        <w:textAlignment w:val="auto"/>
        <w:rPr>
          <w:rFonts w:ascii="Arial" w:hAnsi="Arial" w:cs="Arial"/>
          <w:sz w:val="22"/>
          <w:szCs w:val="22"/>
        </w:rPr>
      </w:pPr>
    </w:p>
    <w:p w:rsidR="00F25E3F" w:rsidRPr="00EA4CFE" w:rsidRDefault="00F25E3F" w:rsidP="00794A72">
      <w:pPr>
        <w:tabs>
          <w:tab w:val="left" w:pos="540"/>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Motion by </w:t>
      </w:r>
      <w:r w:rsidR="00055405">
        <w:rPr>
          <w:rFonts w:ascii="Arial" w:hAnsi="Arial" w:cs="Arial"/>
          <w:sz w:val="22"/>
          <w:szCs w:val="22"/>
        </w:rPr>
        <w:t>Scholze</w:t>
      </w:r>
      <w:r>
        <w:rPr>
          <w:rFonts w:ascii="Arial" w:hAnsi="Arial" w:cs="Arial"/>
          <w:sz w:val="22"/>
          <w:szCs w:val="22"/>
        </w:rPr>
        <w:t xml:space="preserve">, second by </w:t>
      </w:r>
      <w:r w:rsidR="00055405">
        <w:rPr>
          <w:rFonts w:ascii="Arial" w:hAnsi="Arial" w:cs="Arial"/>
          <w:sz w:val="22"/>
          <w:szCs w:val="22"/>
        </w:rPr>
        <w:t>Cram</w:t>
      </w:r>
      <w:r>
        <w:rPr>
          <w:rFonts w:ascii="Arial" w:hAnsi="Arial" w:cs="Arial"/>
          <w:sz w:val="22"/>
          <w:szCs w:val="22"/>
        </w:rPr>
        <w:t xml:space="preserve"> to approve the Adaptive Management </w:t>
      </w:r>
      <w:r w:rsidR="000973FF">
        <w:rPr>
          <w:rFonts w:ascii="Arial" w:hAnsi="Arial" w:cs="Arial"/>
          <w:sz w:val="22"/>
          <w:szCs w:val="22"/>
        </w:rPr>
        <w:t xml:space="preserve">Agreement </w:t>
      </w:r>
      <w:r>
        <w:rPr>
          <w:rFonts w:ascii="Arial" w:hAnsi="Arial" w:cs="Arial"/>
          <w:sz w:val="22"/>
          <w:szCs w:val="22"/>
        </w:rPr>
        <w:t>with John Kelley as presented. Motion passed without negative vote.</w:t>
      </w:r>
    </w:p>
    <w:p w:rsidR="00794A72" w:rsidRPr="00794A72" w:rsidRDefault="00794A72" w:rsidP="00794A72">
      <w:pPr>
        <w:tabs>
          <w:tab w:val="left" w:pos="180"/>
        </w:tabs>
        <w:jc w:val="both"/>
        <w:rPr>
          <w:rFonts w:ascii="Arial" w:hAnsi="Arial" w:cs="Arial"/>
          <w:b/>
          <w:sz w:val="23"/>
          <w:szCs w:val="23"/>
        </w:rPr>
      </w:pPr>
    </w:p>
    <w:p w:rsidR="00543AF8" w:rsidRDefault="00543AF8" w:rsidP="00543AF8">
      <w:pPr>
        <w:overflowPunct/>
        <w:autoSpaceDE/>
        <w:autoSpaceDN/>
        <w:adjustRightInd/>
        <w:jc w:val="both"/>
        <w:textAlignment w:val="auto"/>
        <w:rPr>
          <w:rFonts w:ascii="Arial" w:hAnsi="Arial" w:cs="Arial"/>
          <w:sz w:val="23"/>
          <w:szCs w:val="23"/>
        </w:rPr>
      </w:pPr>
      <w:r>
        <w:rPr>
          <w:rFonts w:ascii="Arial" w:hAnsi="Arial" w:cs="Arial"/>
          <w:sz w:val="22"/>
          <w:szCs w:val="22"/>
        </w:rPr>
        <w:t xml:space="preserve">Motion by </w:t>
      </w:r>
      <w:r w:rsidR="00055405">
        <w:rPr>
          <w:rFonts w:ascii="Arial" w:hAnsi="Arial" w:cs="Arial"/>
          <w:sz w:val="22"/>
          <w:szCs w:val="22"/>
        </w:rPr>
        <w:t>Evans</w:t>
      </w:r>
      <w:r>
        <w:rPr>
          <w:rFonts w:ascii="Arial" w:hAnsi="Arial" w:cs="Arial"/>
          <w:sz w:val="22"/>
          <w:szCs w:val="22"/>
        </w:rPr>
        <w:t>, second by</w:t>
      </w:r>
      <w:r w:rsidR="00055405">
        <w:rPr>
          <w:rFonts w:ascii="Arial" w:hAnsi="Arial" w:cs="Arial"/>
          <w:sz w:val="22"/>
          <w:szCs w:val="22"/>
        </w:rPr>
        <w:t xml:space="preserve"> Zabinski</w:t>
      </w:r>
      <w:r>
        <w:rPr>
          <w:rFonts w:ascii="Arial" w:hAnsi="Arial" w:cs="Arial"/>
          <w:sz w:val="22"/>
          <w:szCs w:val="22"/>
        </w:rPr>
        <w:t xml:space="preserve"> to adjourn to closed session pursuant to State Statute 19.85(1) (c) and (e) to Confer with Legal Counsel with Respect to Union Negotiations, Personnel Issues, and Negotiation of Purchase/Sale of Land</w:t>
      </w:r>
      <w:r w:rsidRPr="006B780D">
        <w:rPr>
          <w:rFonts w:ascii="Arial" w:hAnsi="Arial" w:cs="Arial"/>
          <w:sz w:val="22"/>
          <w:szCs w:val="22"/>
        </w:rPr>
        <w:t>.  Motion passed without negative vote</w:t>
      </w:r>
      <w:r w:rsidRPr="006B780D">
        <w:rPr>
          <w:rFonts w:ascii="Arial" w:hAnsi="Arial" w:cs="Arial"/>
          <w:sz w:val="23"/>
          <w:szCs w:val="23"/>
        </w:rPr>
        <w:t>.</w:t>
      </w:r>
      <w:r w:rsidRPr="000516C1">
        <w:rPr>
          <w:rFonts w:ascii="Arial" w:hAnsi="Arial" w:cs="Arial"/>
          <w:sz w:val="23"/>
          <w:szCs w:val="23"/>
        </w:rPr>
        <w:t xml:space="preserve"> </w:t>
      </w:r>
      <w:r>
        <w:rPr>
          <w:rFonts w:ascii="Arial" w:hAnsi="Arial" w:cs="Arial"/>
          <w:sz w:val="23"/>
          <w:szCs w:val="23"/>
        </w:rPr>
        <w:t xml:space="preserve">The </w:t>
      </w:r>
      <w:r w:rsidRPr="000516C1">
        <w:rPr>
          <w:rFonts w:ascii="Arial" w:hAnsi="Arial" w:cs="Arial"/>
          <w:sz w:val="23"/>
          <w:szCs w:val="23"/>
        </w:rPr>
        <w:t>meeting adjourned</w:t>
      </w:r>
      <w:r>
        <w:rPr>
          <w:rFonts w:ascii="Arial" w:hAnsi="Arial" w:cs="Arial"/>
          <w:sz w:val="23"/>
          <w:szCs w:val="23"/>
        </w:rPr>
        <w:t xml:space="preserve"> to Closed Session </w:t>
      </w:r>
      <w:r w:rsidRPr="00112745">
        <w:rPr>
          <w:rFonts w:ascii="Arial" w:hAnsi="Arial" w:cs="Arial"/>
          <w:sz w:val="23"/>
          <w:szCs w:val="23"/>
        </w:rPr>
        <w:t xml:space="preserve">at </w:t>
      </w:r>
      <w:r w:rsidR="00055405">
        <w:rPr>
          <w:rFonts w:ascii="Arial" w:hAnsi="Arial" w:cs="Arial"/>
          <w:sz w:val="23"/>
          <w:szCs w:val="23"/>
        </w:rPr>
        <w:t>7:36 p.m.</w:t>
      </w:r>
      <w:r>
        <w:rPr>
          <w:rFonts w:ascii="Arial" w:hAnsi="Arial" w:cs="Arial"/>
          <w:sz w:val="23"/>
          <w:szCs w:val="23"/>
        </w:rPr>
        <w:t xml:space="preserve">  </w:t>
      </w:r>
    </w:p>
    <w:p w:rsidR="00543AF8" w:rsidRDefault="00543AF8" w:rsidP="00543AF8">
      <w:pPr>
        <w:overflowPunct/>
        <w:autoSpaceDE/>
        <w:autoSpaceDN/>
        <w:adjustRightInd/>
        <w:jc w:val="both"/>
        <w:textAlignment w:val="auto"/>
        <w:rPr>
          <w:rFonts w:ascii="Arial" w:hAnsi="Arial" w:cs="Arial"/>
          <w:sz w:val="23"/>
          <w:szCs w:val="23"/>
        </w:rPr>
      </w:pPr>
    </w:p>
    <w:p w:rsidR="00917EE9" w:rsidRPr="00AF00D3" w:rsidRDefault="00DB6595" w:rsidP="008C7000">
      <w:pPr>
        <w:jc w:val="both"/>
        <w:rPr>
          <w:rFonts w:ascii="Arial" w:hAnsi="Arial" w:cs="Arial"/>
          <w:sz w:val="22"/>
          <w:szCs w:val="22"/>
        </w:rPr>
      </w:pPr>
      <w:r w:rsidRPr="00AF00D3">
        <w:rPr>
          <w:rFonts w:ascii="Arial" w:hAnsi="Arial" w:cs="Arial"/>
          <w:sz w:val="22"/>
          <w:szCs w:val="22"/>
        </w:rPr>
        <w:t>Approved:</w:t>
      </w:r>
      <w:r w:rsidR="00916354" w:rsidRPr="00AF00D3">
        <w:rPr>
          <w:rFonts w:ascii="Arial" w:hAnsi="Arial" w:cs="Arial"/>
          <w:sz w:val="22"/>
          <w:szCs w:val="22"/>
        </w:rPr>
        <w:tab/>
      </w:r>
      <w:r w:rsidR="00916354" w:rsidRPr="00AF00D3">
        <w:rPr>
          <w:rFonts w:ascii="Arial" w:hAnsi="Arial" w:cs="Arial"/>
          <w:sz w:val="22"/>
          <w:szCs w:val="22"/>
        </w:rPr>
        <w:tab/>
      </w:r>
      <w:r w:rsidR="00916354" w:rsidRPr="00AF00D3">
        <w:rPr>
          <w:rFonts w:ascii="Arial" w:hAnsi="Arial" w:cs="Arial"/>
          <w:sz w:val="22"/>
          <w:szCs w:val="22"/>
        </w:rPr>
        <w:tab/>
      </w:r>
      <w:r w:rsidR="00916354" w:rsidRPr="00AF00D3">
        <w:rPr>
          <w:rFonts w:ascii="Arial" w:hAnsi="Arial" w:cs="Arial"/>
          <w:sz w:val="22"/>
          <w:szCs w:val="22"/>
        </w:rPr>
        <w:tab/>
      </w:r>
      <w:r w:rsidR="00916354" w:rsidRPr="00AF00D3">
        <w:rPr>
          <w:rFonts w:ascii="Arial" w:hAnsi="Arial" w:cs="Arial"/>
          <w:sz w:val="22"/>
          <w:szCs w:val="22"/>
        </w:rPr>
        <w:tab/>
      </w:r>
      <w:r w:rsidR="00916354" w:rsidRPr="00AF00D3">
        <w:rPr>
          <w:rFonts w:ascii="Arial" w:hAnsi="Arial" w:cs="Arial"/>
          <w:sz w:val="22"/>
          <w:szCs w:val="22"/>
        </w:rPr>
        <w:tab/>
      </w:r>
      <w:r w:rsidR="00916354" w:rsidRPr="00AF00D3">
        <w:rPr>
          <w:rFonts w:ascii="Arial" w:hAnsi="Arial" w:cs="Arial"/>
          <w:sz w:val="22"/>
          <w:szCs w:val="22"/>
        </w:rPr>
        <w:tab/>
      </w:r>
      <w:r w:rsidR="00263D22" w:rsidRPr="00AF00D3">
        <w:rPr>
          <w:rFonts w:ascii="Arial" w:hAnsi="Arial" w:cs="Arial"/>
          <w:sz w:val="22"/>
          <w:szCs w:val="22"/>
        </w:rPr>
        <w:tab/>
      </w:r>
      <w:r w:rsidR="00263D22" w:rsidRPr="00AF00D3">
        <w:rPr>
          <w:rFonts w:ascii="Arial" w:hAnsi="Arial" w:cs="Arial"/>
          <w:sz w:val="22"/>
          <w:szCs w:val="22"/>
        </w:rPr>
        <w:tab/>
      </w:r>
      <w:r w:rsidR="00263D22" w:rsidRPr="00AF00D3">
        <w:rPr>
          <w:rFonts w:ascii="Arial" w:hAnsi="Arial" w:cs="Arial"/>
          <w:sz w:val="22"/>
          <w:szCs w:val="22"/>
        </w:rPr>
        <w:tab/>
      </w:r>
      <w:r w:rsidR="00917EE9" w:rsidRPr="00AF00D3">
        <w:rPr>
          <w:rFonts w:ascii="Arial" w:hAnsi="Arial" w:cs="Arial"/>
          <w:sz w:val="22"/>
          <w:szCs w:val="22"/>
        </w:rPr>
        <w:tab/>
      </w:r>
      <w:r w:rsidR="00917EE9" w:rsidRPr="00AF00D3">
        <w:rPr>
          <w:rFonts w:ascii="Arial" w:hAnsi="Arial" w:cs="Arial"/>
          <w:sz w:val="22"/>
          <w:szCs w:val="22"/>
        </w:rPr>
        <w:tab/>
      </w:r>
    </w:p>
    <w:p w:rsidR="00C21032" w:rsidRPr="00AF00D3" w:rsidRDefault="00263D22" w:rsidP="008C7000">
      <w:pPr>
        <w:jc w:val="both"/>
        <w:rPr>
          <w:rFonts w:ascii="Arial" w:hAnsi="Arial" w:cs="Arial"/>
          <w:sz w:val="22"/>
          <w:szCs w:val="22"/>
        </w:rPr>
      </w:pPr>
      <w:r w:rsidRPr="00AF00D3">
        <w:rPr>
          <w:rFonts w:ascii="Arial" w:hAnsi="Arial" w:cs="Arial"/>
          <w:sz w:val="22"/>
          <w:szCs w:val="22"/>
        </w:rPr>
        <w:tab/>
      </w:r>
    </w:p>
    <w:p w:rsidR="00916354" w:rsidRPr="00AF00D3" w:rsidRDefault="00916354" w:rsidP="008C7000">
      <w:pPr>
        <w:jc w:val="both"/>
        <w:rPr>
          <w:rFonts w:ascii="Arial" w:hAnsi="Arial" w:cs="Arial"/>
          <w:sz w:val="22"/>
          <w:szCs w:val="22"/>
        </w:rPr>
      </w:pPr>
    </w:p>
    <w:p w:rsidR="00916354" w:rsidRPr="00AF00D3" w:rsidRDefault="00F942FF" w:rsidP="008F1931">
      <w:pPr>
        <w:jc w:val="both"/>
        <w:rPr>
          <w:rFonts w:ascii="Arial" w:hAnsi="Arial" w:cs="Arial"/>
          <w:sz w:val="22"/>
          <w:szCs w:val="22"/>
        </w:rPr>
      </w:pPr>
      <w:r w:rsidRPr="00AF00D3">
        <w:rPr>
          <w:rFonts w:ascii="Arial" w:hAnsi="Arial" w:cs="Arial"/>
          <w:sz w:val="22"/>
          <w:szCs w:val="22"/>
        </w:rPr>
        <w:t>Michael Murray, Mayor</w:t>
      </w:r>
      <w:r w:rsidR="00F85250" w:rsidRPr="00AF00D3">
        <w:rPr>
          <w:rFonts w:ascii="Arial" w:hAnsi="Arial" w:cs="Arial"/>
          <w:sz w:val="22"/>
          <w:szCs w:val="22"/>
        </w:rPr>
        <w:tab/>
      </w:r>
      <w:r w:rsidR="00F85250" w:rsidRPr="00AF00D3">
        <w:rPr>
          <w:rFonts w:ascii="Arial" w:hAnsi="Arial" w:cs="Arial"/>
          <w:sz w:val="22"/>
          <w:szCs w:val="22"/>
        </w:rPr>
        <w:tab/>
      </w:r>
      <w:r w:rsidR="00F85250" w:rsidRPr="00AF00D3">
        <w:rPr>
          <w:rFonts w:ascii="Arial" w:hAnsi="Arial" w:cs="Arial"/>
          <w:sz w:val="22"/>
          <w:szCs w:val="22"/>
        </w:rPr>
        <w:tab/>
      </w:r>
      <w:r w:rsidR="00F85250" w:rsidRPr="00AF00D3">
        <w:rPr>
          <w:rFonts w:ascii="Arial" w:hAnsi="Arial" w:cs="Arial"/>
          <w:sz w:val="22"/>
          <w:szCs w:val="22"/>
        </w:rPr>
        <w:tab/>
      </w:r>
      <w:r w:rsidR="00F85250" w:rsidRPr="00AF00D3">
        <w:rPr>
          <w:rFonts w:ascii="Arial" w:hAnsi="Arial" w:cs="Arial"/>
          <w:sz w:val="22"/>
          <w:szCs w:val="22"/>
        </w:rPr>
        <w:tab/>
      </w:r>
      <w:r w:rsidR="008B44BF">
        <w:rPr>
          <w:rFonts w:ascii="Arial" w:hAnsi="Arial" w:cs="Arial"/>
          <w:sz w:val="22"/>
          <w:szCs w:val="22"/>
        </w:rPr>
        <w:t xml:space="preserve"> </w:t>
      </w:r>
    </w:p>
    <w:p w:rsidR="00F12C1F" w:rsidRDefault="00F12C1F" w:rsidP="00916354">
      <w:pPr>
        <w:jc w:val="both"/>
        <w:rPr>
          <w:rFonts w:ascii="Arial" w:hAnsi="Arial" w:cs="Arial"/>
          <w:sz w:val="22"/>
          <w:szCs w:val="22"/>
        </w:rPr>
      </w:pPr>
    </w:p>
    <w:p w:rsidR="008B44BF" w:rsidRDefault="00F12C1F" w:rsidP="00916354">
      <w:pPr>
        <w:jc w:val="both"/>
        <w:rPr>
          <w:rFonts w:ascii="Arial" w:hAnsi="Arial" w:cs="Arial"/>
          <w:sz w:val="22"/>
          <w:szCs w:val="22"/>
        </w:rPr>
      </w:pPr>
      <w:r>
        <w:rPr>
          <w:rFonts w:ascii="Arial" w:hAnsi="Arial" w:cs="Arial"/>
          <w:sz w:val="22"/>
          <w:szCs w:val="22"/>
        </w:rPr>
        <w:t>A</w:t>
      </w:r>
      <w:r w:rsidR="008B44BF" w:rsidRPr="00AF00D3">
        <w:rPr>
          <w:rFonts w:ascii="Arial" w:hAnsi="Arial" w:cs="Arial"/>
          <w:sz w:val="22"/>
          <w:szCs w:val="22"/>
        </w:rPr>
        <w:t>TTEST:</w:t>
      </w:r>
      <w:r w:rsidR="008B44BF" w:rsidRPr="00AF00D3">
        <w:rPr>
          <w:rFonts w:ascii="Arial" w:hAnsi="Arial" w:cs="Arial"/>
          <w:sz w:val="22"/>
          <w:szCs w:val="22"/>
        </w:rPr>
        <w:tab/>
      </w:r>
    </w:p>
    <w:p w:rsidR="008B44BF" w:rsidRDefault="008B44BF" w:rsidP="00916354">
      <w:pPr>
        <w:jc w:val="both"/>
        <w:rPr>
          <w:rFonts w:ascii="Arial" w:hAnsi="Arial" w:cs="Arial"/>
          <w:sz w:val="22"/>
          <w:szCs w:val="22"/>
        </w:rPr>
      </w:pPr>
    </w:p>
    <w:p w:rsidR="008B44BF" w:rsidRDefault="008B44BF" w:rsidP="00916354">
      <w:pPr>
        <w:jc w:val="both"/>
        <w:rPr>
          <w:rFonts w:ascii="Arial" w:hAnsi="Arial" w:cs="Arial"/>
          <w:sz w:val="22"/>
          <w:szCs w:val="22"/>
        </w:rPr>
      </w:pPr>
    </w:p>
    <w:p w:rsidR="008B44BF" w:rsidRDefault="008B44BF" w:rsidP="00916354">
      <w:pPr>
        <w:jc w:val="both"/>
        <w:rPr>
          <w:rFonts w:ascii="Arial" w:hAnsi="Arial" w:cs="Arial"/>
          <w:sz w:val="22"/>
          <w:szCs w:val="22"/>
        </w:rPr>
      </w:pPr>
    </w:p>
    <w:p w:rsidR="008B44BF" w:rsidRDefault="00AA5492" w:rsidP="00916354">
      <w:pPr>
        <w:jc w:val="both"/>
        <w:rPr>
          <w:rFonts w:ascii="Arial" w:hAnsi="Arial" w:cs="Arial"/>
          <w:sz w:val="22"/>
          <w:szCs w:val="22"/>
        </w:rPr>
      </w:pPr>
      <w:r>
        <w:rPr>
          <w:rFonts w:ascii="Arial" w:hAnsi="Arial" w:cs="Arial"/>
          <w:sz w:val="22"/>
          <w:szCs w:val="22"/>
        </w:rPr>
        <w:t>JoAnn M. Cram</w:t>
      </w:r>
      <w:r w:rsidR="008B44BF">
        <w:rPr>
          <w:rFonts w:ascii="Arial" w:hAnsi="Arial" w:cs="Arial"/>
          <w:sz w:val="22"/>
          <w:szCs w:val="22"/>
        </w:rPr>
        <w:t xml:space="preserve">, </w:t>
      </w:r>
      <w:r w:rsidR="008B44BF" w:rsidRPr="00AF00D3">
        <w:rPr>
          <w:rFonts w:ascii="Arial" w:hAnsi="Arial" w:cs="Arial"/>
          <w:sz w:val="22"/>
          <w:szCs w:val="22"/>
        </w:rPr>
        <w:t>City Clerk</w:t>
      </w:r>
    </w:p>
    <w:p w:rsidR="008F1931" w:rsidRDefault="008F1931" w:rsidP="00916354">
      <w:pPr>
        <w:jc w:val="both"/>
        <w:rPr>
          <w:rFonts w:ascii="Arial" w:hAnsi="Arial" w:cs="Arial"/>
          <w:sz w:val="22"/>
          <w:szCs w:val="22"/>
        </w:rPr>
      </w:pPr>
      <w:r w:rsidRPr="00AF00D3">
        <w:rPr>
          <w:rFonts w:ascii="Arial" w:hAnsi="Arial" w:cs="Arial"/>
          <w:sz w:val="22"/>
          <w:szCs w:val="22"/>
        </w:rPr>
        <w:t xml:space="preserve">Minutes to be approved on </w:t>
      </w:r>
      <w:r w:rsidR="00543AF8">
        <w:rPr>
          <w:rFonts w:ascii="Arial" w:hAnsi="Arial" w:cs="Arial"/>
          <w:sz w:val="22"/>
          <w:szCs w:val="22"/>
        </w:rPr>
        <w:t>Dec</w:t>
      </w:r>
      <w:r w:rsidR="00AA5492">
        <w:rPr>
          <w:rFonts w:ascii="Arial" w:hAnsi="Arial" w:cs="Arial"/>
          <w:sz w:val="22"/>
          <w:szCs w:val="22"/>
        </w:rPr>
        <w:t xml:space="preserve">ember </w:t>
      </w:r>
      <w:r w:rsidR="00543AF8">
        <w:rPr>
          <w:rFonts w:ascii="Arial" w:hAnsi="Arial" w:cs="Arial"/>
          <w:sz w:val="22"/>
          <w:szCs w:val="22"/>
        </w:rPr>
        <w:t>10</w:t>
      </w:r>
      <w:r w:rsidR="0000121E" w:rsidRPr="00AF00D3">
        <w:rPr>
          <w:rFonts w:ascii="Arial" w:hAnsi="Arial" w:cs="Arial"/>
          <w:sz w:val="22"/>
          <w:szCs w:val="22"/>
        </w:rPr>
        <w:t>, 2</w:t>
      </w:r>
      <w:r w:rsidRPr="00AF00D3">
        <w:rPr>
          <w:rFonts w:ascii="Arial" w:hAnsi="Arial" w:cs="Arial"/>
          <w:sz w:val="22"/>
          <w:szCs w:val="22"/>
        </w:rPr>
        <w:t>019</w:t>
      </w:r>
    </w:p>
    <w:sectPr w:rsidR="008F1931" w:rsidSect="00006818">
      <w:headerReference w:type="default" r:id="rId9"/>
      <w:pgSz w:w="12240" w:h="20160" w:code="5"/>
      <w:pgMar w:top="1296" w:right="1440" w:bottom="1152" w:left="1584" w:header="720" w:footer="432"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6FC" w:rsidRDefault="00DE76FC">
      <w:r>
        <w:separator/>
      </w:r>
    </w:p>
  </w:endnote>
  <w:endnote w:type="continuationSeparator" w:id="0">
    <w:p w:rsidR="00DE76FC" w:rsidRDefault="00DE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Helv 10p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6FC" w:rsidRDefault="00DE76FC">
      <w:r>
        <w:separator/>
      </w:r>
    </w:p>
  </w:footnote>
  <w:footnote w:type="continuationSeparator" w:id="0">
    <w:p w:rsidR="00DE76FC" w:rsidRDefault="00DE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FC" w:rsidRPr="00C93D2A" w:rsidRDefault="00DE76FC">
    <w:pPr>
      <w:rPr>
        <w:rFonts w:ascii="Arial" w:hAnsi="Arial" w:cs="Arial"/>
        <w:bCs/>
        <w:szCs w:val="24"/>
      </w:rPr>
    </w:pPr>
    <w:r w:rsidRPr="00C93D2A">
      <w:rPr>
        <w:rFonts w:ascii="Arial" w:hAnsi="Arial" w:cs="Arial"/>
        <w:bCs/>
        <w:szCs w:val="24"/>
      </w:rPr>
      <w:t>State of Wisconsin</w:t>
    </w:r>
    <w:r w:rsidRPr="00C93D2A">
      <w:rPr>
        <w:rFonts w:ascii="Arial" w:hAnsi="Arial" w:cs="Arial"/>
        <w:bCs/>
        <w:szCs w:val="24"/>
      </w:rPr>
      <w:tab/>
    </w:r>
    <w:r w:rsidRPr="00C93D2A">
      <w:rPr>
        <w:rFonts w:ascii="Arial" w:hAnsi="Arial" w:cs="Arial"/>
        <w:bCs/>
        <w:szCs w:val="24"/>
      </w:rPr>
      <w:tab/>
    </w:r>
    <w:r>
      <w:rPr>
        <w:rFonts w:ascii="Arial" w:hAnsi="Arial" w:cs="Arial"/>
        <w:bCs/>
        <w:szCs w:val="24"/>
      </w:rPr>
      <w:t xml:space="preserve">              November 12</w:t>
    </w:r>
    <w:r w:rsidRPr="00C93D2A">
      <w:rPr>
        <w:rFonts w:ascii="Arial" w:hAnsi="Arial" w:cs="Arial"/>
        <w:bCs/>
        <w:szCs w:val="24"/>
      </w:rPr>
      <w:t>, 2019</w:t>
    </w:r>
    <w:r>
      <w:rPr>
        <w:rFonts w:ascii="Arial" w:hAnsi="Arial" w:cs="Arial"/>
        <w:bCs/>
        <w:szCs w:val="24"/>
      </w:rPr>
      <w:t xml:space="preserve">                          </w:t>
    </w:r>
    <w:r w:rsidRPr="00C93D2A">
      <w:rPr>
        <w:rFonts w:ascii="Arial" w:hAnsi="Arial" w:cs="Arial"/>
        <w:bCs/>
        <w:szCs w:val="24"/>
      </w:rPr>
      <w:t>City of Tomah</w:t>
    </w:r>
  </w:p>
  <w:p w:rsidR="00DE76FC" w:rsidRPr="00C93D2A" w:rsidRDefault="00DE76FC">
    <w:pPr>
      <w:rPr>
        <w:rFonts w:ascii="Arial" w:hAnsi="Arial" w:cs="Arial"/>
        <w:szCs w:val="24"/>
      </w:rPr>
    </w:pPr>
    <w:r w:rsidRPr="00C93D2A">
      <w:rPr>
        <w:rFonts w:ascii="Arial" w:hAnsi="Arial" w:cs="Arial"/>
        <w:bCs/>
        <w:szCs w:val="24"/>
      </w:rPr>
      <w:t>County of Monroe</w:t>
    </w:r>
    <w:r w:rsidRPr="00C93D2A">
      <w:rPr>
        <w:rFonts w:ascii="Arial" w:hAnsi="Arial" w:cs="Arial"/>
        <w:bCs/>
        <w:szCs w:val="24"/>
      </w:rPr>
      <w:tab/>
    </w:r>
    <w:r w:rsidRPr="00C93D2A">
      <w:rPr>
        <w:rFonts w:ascii="Arial" w:hAnsi="Arial" w:cs="Arial"/>
        <w:bCs/>
        <w:szCs w:val="24"/>
      </w:rPr>
      <w:tab/>
    </w:r>
    <w:r w:rsidRPr="00C93D2A">
      <w:rPr>
        <w:rFonts w:ascii="Arial" w:hAnsi="Arial" w:cs="Arial"/>
        <w:bCs/>
        <w:szCs w:val="24"/>
      </w:rPr>
      <w:tab/>
    </w:r>
    <w:r>
      <w:rPr>
        <w:rFonts w:ascii="Arial" w:hAnsi="Arial" w:cs="Arial"/>
        <w:bCs/>
        <w:szCs w:val="24"/>
      </w:rPr>
      <w:t xml:space="preserve">         </w:t>
    </w:r>
    <w:r w:rsidRPr="00C93D2A">
      <w:rPr>
        <w:rFonts w:ascii="Arial" w:hAnsi="Arial" w:cs="Arial"/>
        <w:bCs/>
        <w:szCs w:val="24"/>
      </w:rPr>
      <w:t>City Hall</w:t>
    </w:r>
    <w:r w:rsidRPr="00C93D2A">
      <w:rPr>
        <w:rFonts w:ascii="Arial" w:hAnsi="Arial" w:cs="Arial"/>
        <w:bCs/>
        <w:szCs w:val="24"/>
      </w:rPr>
      <w:tab/>
    </w:r>
    <w:r w:rsidRPr="00C93D2A">
      <w:rPr>
        <w:rFonts w:ascii="Arial" w:hAnsi="Arial" w:cs="Arial"/>
        <w:bCs/>
        <w:szCs w:val="24"/>
      </w:rPr>
      <w:tab/>
    </w:r>
    <w:r w:rsidRPr="00C93D2A">
      <w:rPr>
        <w:rFonts w:ascii="Arial" w:hAnsi="Arial" w:cs="Arial"/>
        <w:bCs/>
        <w:szCs w:val="24"/>
      </w:rPr>
      <w:tab/>
    </w:r>
    <w:r>
      <w:rPr>
        <w:rFonts w:ascii="Arial" w:hAnsi="Arial" w:cs="Arial"/>
        <w:bCs/>
        <w:szCs w:val="24"/>
      </w:rPr>
      <w:t xml:space="preserve">                 </w:t>
    </w:r>
    <w:r w:rsidRPr="00C93D2A">
      <w:rPr>
        <w:rFonts w:ascii="Arial" w:hAnsi="Arial" w:cs="Arial"/>
        <w:bCs/>
        <w:szCs w:val="24"/>
      </w:rPr>
      <w:t xml:space="preserve"> Page</w:t>
    </w:r>
    <w:r w:rsidRPr="00C93D2A">
      <w:rPr>
        <w:rFonts w:ascii="Arial" w:eastAsiaTheme="majorEastAsia" w:hAnsi="Arial" w:cs="Arial"/>
        <w:bCs/>
        <w:szCs w:val="24"/>
      </w:rPr>
      <w:t xml:space="preserve"> </w:t>
    </w:r>
    <w:r w:rsidRPr="00C93D2A">
      <w:rPr>
        <w:rFonts w:ascii="Arial" w:eastAsiaTheme="minorEastAsia" w:hAnsi="Arial" w:cs="Arial"/>
        <w:bCs/>
        <w:szCs w:val="24"/>
      </w:rPr>
      <w:fldChar w:fldCharType="begin"/>
    </w:r>
    <w:r w:rsidRPr="00C93D2A">
      <w:rPr>
        <w:rFonts w:ascii="Arial" w:hAnsi="Arial" w:cs="Arial"/>
        <w:bCs/>
        <w:szCs w:val="24"/>
      </w:rPr>
      <w:instrText xml:space="preserve"> PAGE    \* MERGEFORMAT </w:instrText>
    </w:r>
    <w:r w:rsidRPr="00C93D2A">
      <w:rPr>
        <w:rFonts w:ascii="Arial" w:eastAsiaTheme="minorEastAsia" w:hAnsi="Arial" w:cs="Arial"/>
        <w:bCs/>
        <w:szCs w:val="24"/>
      </w:rPr>
      <w:fldChar w:fldCharType="separate"/>
    </w:r>
    <w:r w:rsidR="00CD6E68" w:rsidRPr="00CD6E68">
      <w:rPr>
        <w:rFonts w:ascii="Arial" w:eastAsiaTheme="majorEastAsia" w:hAnsi="Arial" w:cs="Arial"/>
        <w:bCs/>
        <w:noProof/>
        <w:szCs w:val="24"/>
      </w:rPr>
      <w:t>8</w:t>
    </w:r>
    <w:r w:rsidRPr="00C93D2A">
      <w:rPr>
        <w:rFonts w:ascii="Arial" w:eastAsiaTheme="majorEastAsia" w:hAnsi="Arial" w:cs="Arial"/>
        <w:bCs/>
        <w:noProof/>
        <w:szCs w:val="24"/>
      </w:rPr>
      <w:fldChar w:fldCharType="end"/>
    </w:r>
  </w:p>
  <w:p w:rsidR="00DE76FC" w:rsidRDefault="00DE76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3FC"/>
    <w:multiLevelType w:val="hybridMultilevel"/>
    <w:tmpl w:val="9E640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F30F5"/>
    <w:multiLevelType w:val="hybridMultilevel"/>
    <w:tmpl w:val="8EE4357C"/>
    <w:lvl w:ilvl="0" w:tplc="0409000F">
      <w:start w:val="1"/>
      <w:numFmt w:val="decimal"/>
      <w:lvlText w:val="%1."/>
      <w:lvlJc w:val="left"/>
      <w:pPr>
        <w:ind w:left="720" w:hanging="360"/>
      </w:pPr>
    </w:lvl>
    <w:lvl w:ilvl="1" w:tplc="481264AA">
      <w:start w:val="1"/>
      <w:numFmt w:val="upperLetter"/>
      <w:lvlText w:val="%2."/>
      <w:lvlJc w:val="left"/>
      <w:pPr>
        <w:ind w:left="1536" w:hanging="456"/>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70C68"/>
    <w:multiLevelType w:val="hybridMultilevel"/>
    <w:tmpl w:val="925EA162"/>
    <w:lvl w:ilvl="0" w:tplc="464059EE">
      <w:start w:val="1"/>
      <w:numFmt w:val="lowerLetter"/>
      <w:lvlText w:val="(%1)"/>
      <w:lvlJc w:val="left"/>
      <w:pPr>
        <w:ind w:left="864" w:hanging="504"/>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52D82"/>
    <w:multiLevelType w:val="hybridMultilevel"/>
    <w:tmpl w:val="A426E57C"/>
    <w:lvl w:ilvl="0" w:tplc="7292C234">
      <w:start w:val="1"/>
      <w:numFmt w:val="upperLetter"/>
      <w:lvlText w:val="%1."/>
      <w:lvlJc w:val="left"/>
      <w:pPr>
        <w:ind w:left="720" w:hanging="360"/>
      </w:pPr>
      <w:rPr>
        <w:rFonts w:ascii="Arial" w:eastAsia="Times New Roman" w:hAnsi="Arial" w:cs="Arial"/>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E3B2F"/>
    <w:multiLevelType w:val="hybridMultilevel"/>
    <w:tmpl w:val="6BF88576"/>
    <w:lvl w:ilvl="0" w:tplc="0409000F">
      <w:start w:val="1"/>
      <w:numFmt w:val="decimal"/>
      <w:lvlText w:val="%1."/>
      <w:lvlJc w:val="left"/>
      <w:pPr>
        <w:tabs>
          <w:tab w:val="num" w:pos="720"/>
        </w:tabs>
        <w:ind w:left="720" w:hanging="360"/>
      </w:pPr>
    </w:lvl>
    <w:lvl w:ilvl="1" w:tplc="83C6ECEA">
      <w:start w:val="1"/>
      <w:numFmt w:val="upp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CF25BC"/>
    <w:multiLevelType w:val="hybridMultilevel"/>
    <w:tmpl w:val="C9764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30E96"/>
    <w:multiLevelType w:val="hybridMultilevel"/>
    <w:tmpl w:val="9020AE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B470C2"/>
    <w:multiLevelType w:val="hybridMultilevel"/>
    <w:tmpl w:val="2C1A2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D469A9"/>
    <w:multiLevelType w:val="hybridMultilevel"/>
    <w:tmpl w:val="6DD2A522"/>
    <w:lvl w:ilvl="0" w:tplc="7A20B962">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B2E66"/>
    <w:multiLevelType w:val="hybridMultilevel"/>
    <w:tmpl w:val="735867BA"/>
    <w:lvl w:ilvl="0" w:tplc="A27E2B98">
      <w:start w:val="1"/>
      <w:numFmt w:val="upperLetter"/>
      <w:lvlText w:val="%1."/>
      <w:lvlJc w:val="left"/>
      <w:pPr>
        <w:ind w:left="36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229093B"/>
    <w:multiLevelType w:val="hybridMultilevel"/>
    <w:tmpl w:val="736A4796"/>
    <w:lvl w:ilvl="0" w:tplc="1BAE678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1" w15:restartNumberingAfterBreak="0">
    <w:nsid w:val="3AEE093D"/>
    <w:multiLevelType w:val="hybridMultilevel"/>
    <w:tmpl w:val="2FA89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D1454E"/>
    <w:multiLevelType w:val="hybridMultilevel"/>
    <w:tmpl w:val="43C439DC"/>
    <w:lvl w:ilvl="0" w:tplc="A99C7B44">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0527F"/>
    <w:multiLevelType w:val="hybridMultilevel"/>
    <w:tmpl w:val="D8246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1112CE"/>
    <w:multiLevelType w:val="hybridMultilevel"/>
    <w:tmpl w:val="3EA6EC56"/>
    <w:lvl w:ilvl="0" w:tplc="0409000F">
      <w:start w:val="1"/>
      <w:numFmt w:val="decimal"/>
      <w:lvlText w:val="%1."/>
      <w:lvlJc w:val="left"/>
      <w:pPr>
        <w:tabs>
          <w:tab w:val="num" w:pos="720"/>
        </w:tabs>
        <w:ind w:left="720" w:hanging="720"/>
      </w:pPr>
      <w:rPr>
        <w:rFonts w:hint="default"/>
      </w:rPr>
    </w:lvl>
    <w:lvl w:ilvl="1" w:tplc="E056CAB2">
      <w:start w:val="1"/>
      <w:numFmt w:val="upperLetter"/>
      <w:lvlText w:val="%2."/>
      <w:lvlJc w:val="left"/>
      <w:pPr>
        <w:tabs>
          <w:tab w:val="num" w:pos="720"/>
        </w:tabs>
        <w:ind w:left="720" w:hanging="360"/>
      </w:pPr>
      <w:rPr>
        <w:rFonts w:hint="default"/>
      </w:rPr>
    </w:lvl>
    <w:lvl w:ilvl="2" w:tplc="2084BB24">
      <w:start w:val="2004"/>
      <w:numFmt w:val="decimal"/>
      <w:lvlText w:val="%3"/>
      <w:lvlJc w:val="left"/>
      <w:pPr>
        <w:tabs>
          <w:tab w:val="num" w:pos="3300"/>
        </w:tabs>
        <w:ind w:left="3300" w:hanging="600"/>
      </w:pPr>
      <w:rPr>
        <w:rFonts w:hint="default"/>
      </w:rPr>
    </w:lvl>
    <w:lvl w:ilvl="3" w:tplc="04090015">
      <w:start w:val="1"/>
      <w:numFmt w:val="upperLetter"/>
      <w:lvlText w:val="%4."/>
      <w:lvlJc w:val="left"/>
      <w:pPr>
        <w:tabs>
          <w:tab w:val="num" w:pos="810"/>
        </w:tabs>
        <w:ind w:left="81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256080"/>
    <w:multiLevelType w:val="hybridMultilevel"/>
    <w:tmpl w:val="79EE3B80"/>
    <w:lvl w:ilvl="0" w:tplc="0409000F">
      <w:start w:val="1"/>
      <w:numFmt w:val="decimal"/>
      <w:lvlText w:val="%1."/>
      <w:lvlJc w:val="left"/>
      <w:pPr>
        <w:ind w:left="720" w:hanging="360"/>
      </w:pPr>
      <w:rPr>
        <w:rFonts w:hint="default"/>
      </w:rPr>
    </w:lvl>
    <w:lvl w:ilvl="1" w:tplc="0B1468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35DB4"/>
    <w:multiLevelType w:val="hybridMultilevel"/>
    <w:tmpl w:val="729AF5AA"/>
    <w:lvl w:ilvl="0" w:tplc="0409000F">
      <w:start w:val="1"/>
      <w:numFmt w:val="decimal"/>
      <w:lvlText w:val="%1."/>
      <w:lvlJc w:val="left"/>
      <w:pPr>
        <w:ind w:left="720" w:hanging="360"/>
      </w:pPr>
      <w:rPr>
        <w:rFonts w:hint="default"/>
      </w:rPr>
    </w:lvl>
    <w:lvl w:ilvl="1" w:tplc="0B1468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C4B60"/>
    <w:multiLevelType w:val="hybridMultilevel"/>
    <w:tmpl w:val="C10C9CCC"/>
    <w:lvl w:ilvl="0" w:tplc="48CAEB76">
      <w:start w:val="1"/>
      <w:numFmt w:val="decimal"/>
      <w:lvlText w:val="%1."/>
      <w:lvlJc w:val="left"/>
      <w:pPr>
        <w:tabs>
          <w:tab w:val="num" w:pos="900"/>
        </w:tabs>
        <w:ind w:left="900" w:hanging="540"/>
      </w:pPr>
      <w:rPr>
        <w:rFonts w:hint="default"/>
      </w:rPr>
    </w:lvl>
    <w:lvl w:ilvl="1" w:tplc="9904B440">
      <w:start w:val="1"/>
      <w:numFmt w:val="upperLetter"/>
      <w:lvlText w:val="%2."/>
      <w:lvlJc w:val="left"/>
      <w:pPr>
        <w:tabs>
          <w:tab w:val="num" w:pos="1350"/>
        </w:tabs>
        <w:ind w:left="135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E850C5"/>
    <w:multiLevelType w:val="hybridMultilevel"/>
    <w:tmpl w:val="A9A0D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661F3"/>
    <w:multiLevelType w:val="hybridMultilevel"/>
    <w:tmpl w:val="61880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739F7"/>
    <w:multiLevelType w:val="hybridMultilevel"/>
    <w:tmpl w:val="8986479E"/>
    <w:lvl w:ilvl="0" w:tplc="DA6E69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254D28"/>
    <w:multiLevelType w:val="hybridMultilevel"/>
    <w:tmpl w:val="F8625334"/>
    <w:lvl w:ilvl="0" w:tplc="571C50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583D33"/>
    <w:multiLevelType w:val="hybridMultilevel"/>
    <w:tmpl w:val="2A7AD4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F780F"/>
    <w:multiLevelType w:val="hybridMultilevel"/>
    <w:tmpl w:val="61D22DB0"/>
    <w:lvl w:ilvl="0" w:tplc="0409000F">
      <w:start w:val="1"/>
      <w:numFmt w:val="decimal"/>
      <w:lvlText w:val="%1."/>
      <w:lvlJc w:val="left"/>
      <w:pPr>
        <w:tabs>
          <w:tab w:val="num" w:pos="720"/>
        </w:tabs>
        <w:ind w:left="720" w:hanging="720"/>
      </w:pPr>
      <w:rPr>
        <w:rFonts w:hint="default"/>
      </w:rPr>
    </w:lvl>
    <w:lvl w:ilvl="1" w:tplc="E056CAB2">
      <w:start w:val="1"/>
      <w:numFmt w:val="upperLetter"/>
      <w:lvlText w:val="%2."/>
      <w:lvlJc w:val="left"/>
      <w:pPr>
        <w:tabs>
          <w:tab w:val="num" w:pos="720"/>
        </w:tabs>
        <w:ind w:left="720" w:hanging="360"/>
      </w:pPr>
      <w:rPr>
        <w:rFonts w:hint="default"/>
      </w:rPr>
    </w:lvl>
    <w:lvl w:ilvl="2" w:tplc="2084BB24">
      <w:start w:val="2004"/>
      <w:numFmt w:val="decimal"/>
      <w:lvlText w:val="%3"/>
      <w:lvlJc w:val="left"/>
      <w:pPr>
        <w:tabs>
          <w:tab w:val="num" w:pos="3300"/>
        </w:tabs>
        <w:ind w:left="3300" w:hanging="600"/>
      </w:pPr>
      <w:rPr>
        <w:rFonts w:hint="default"/>
      </w:rPr>
    </w:lvl>
    <w:lvl w:ilvl="3" w:tplc="0409000F">
      <w:start w:val="1"/>
      <w:numFmt w:val="decimal"/>
      <w:lvlText w:val="%4."/>
      <w:lvlJc w:val="left"/>
      <w:pPr>
        <w:tabs>
          <w:tab w:val="num" w:pos="810"/>
        </w:tabs>
        <w:ind w:left="81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210AF8"/>
    <w:multiLevelType w:val="hybridMultilevel"/>
    <w:tmpl w:val="886C29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8327F"/>
    <w:multiLevelType w:val="hybridMultilevel"/>
    <w:tmpl w:val="30D82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E1997"/>
    <w:multiLevelType w:val="hybridMultilevel"/>
    <w:tmpl w:val="1242D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C2030B"/>
    <w:multiLevelType w:val="hybridMultilevel"/>
    <w:tmpl w:val="8A763808"/>
    <w:lvl w:ilvl="0" w:tplc="525850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4474ED1"/>
    <w:multiLevelType w:val="hybridMultilevel"/>
    <w:tmpl w:val="CEEAA48A"/>
    <w:lvl w:ilvl="0" w:tplc="0409000F">
      <w:start w:val="1"/>
      <w:numFmt w:val="decimal"/>
      <w:lvlText w:val="%1."/>
      <w:lvlJc w:val="left"/>
      <w:pPr>
        <w:ind w:left="162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5204558"/>
    <w:multiLevelType w:val="hybridMultilevel"/>
    <w:tmpl w:val="14C8A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59447A"/>
    <w:multiLevelType w:val="hybridMultilevel"/>
    <w:tmpl w:val="E032A3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5331BB"/>
    <w:multiLevelType w:val="multilevel"/>
    <w:tmpl w:val="1842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C5EBC"/>
    <w:multiLevelType w:val="hybridMultilevel"/>
    <w:tmpl w:val="38208B10"/>
    <w:lvl w:ilvl="0" w:tplc="271A85C4">
      <w:start w:val="1"/>
      <w:numFmt w:val="upperLetter"/>
      <w:lvlText w:val="%1."/>
      <w:lvlJc w:val="left"/>
      <w:pPr>
        <w:ind w:left="936" w:hanging="396"/>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88F0633"/>
    <w:multiLevelType w:val="hybridMultilevel"/>
    <w:tmpl w:val="0784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54441"/>
    <w:multiLevelType w:val="hybridMultilevel"/>
    <w:tmpl w:val="ACAA80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7B0A3A"/>
    <w:multiLevelType w:val="hybridMultilevel"/>
    <w:tmpl w:val="097E68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363AC"/>
    <w:multiLevelType w:val="hybridMultilevel"/>
    <w:tmpl w:val="DB34F4B4"/>
    <w:lvl w:ilvl="0" w:tplc="0A9A23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C630B7"/>
    <w:multiLevelType w:val="hybridMultilevel"/>
    <w:tmpl w:val="F418E97C"/>
    <w:lvl w:ilvl="0" w:tplc="D236DBF6">
      <w:start w:val="1"/>
      <w:numFmt w:val="lowerLetter"/>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15:restartNumberingAfterBreak="0">
    <w:nsid w:val="70F70199"/>
    <w:multiLevelType w:val="hybridMultilevel"/>
    <w:tmpl w:val="78583F00"/>
    <w:lvl w:ilvl="0" w:tplc="E8465E2E">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2B0DDC"/>
    <w:multiLevelType w:val="hybridMultilevel"/>
    <w:tmpl w:val="B02CF5F6"/>
    <w:lvl w:ilvl="0" w:tplc="925C5F38">
      <w:start w:val="1"/>
      <w:numFmt w:val="decimal"/>
      <w:lvlText w:val="(%1)"/>
      <w:lvlJc w:val="left"/>
      <w:pPr>
        <w:tabs>
          <w:tab w:val="num" w:pos="1830"/>
        </w:tabs>
        <w:ind w:left="1830" w:hanging="390"/>
      </w:pPr>
      <w:rPr>
        <w:rFonts w:hint="default"/>
      </w:rPr>
    </w:lvl>
    <w:lvl w:ilvl="1" w:tplc="660C5A0A">
      <w:start w:val="1"/>
      <w:numFmt w:val="lowerLetter"/>
      <w:lvlText w:val="(%2)"/>
      <w:lvlJc w:val="left"/>
      <w:pPr>
        <w:tabs>
          <w:tab w:val="num" w:pos="2535"/>
        </w:tabs>
        <w:ind w:left="2535" w:hanging="37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3F8449C"/>
    <w:multiLevelType w:val="hybridMultilevel"/>
    <w:tmpl w:val="C22C9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11539"/>
    <w:multiLevelType w:val="hybridMultilevel"/>
    <w:tmpl w:val="850806DA"/>
    <w:lvl w:ilvl="0" w:tplc="A650D9AC">
      <w:start w:val="3"/>
      <w:numFmt w:val="upperLetter"/>
      <w:lvlText w:val="%1."/>
      <w:lvlJc w:val="left"/>
      <w:pPr>
        <w:tabs>
          <w:tab w:val="num" w:pos="825"/>
        </w:tabs>
        <w:ind w:left="825" w:hanging="405"/>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2" w15:restartNumberingAfterBreak="0">
    <w:nsid w:val="78E00635"/>
    <w:multiLevelType w:val="hybridMultilevel"/>
    <w:tmpl w:val="CEE492BE"/>
    <w:lvl w:ilvl="0" w:tplc="A27E2B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B64984"/>
    <w:multiLevelType w:val="hybridMultilevel"/>
    <w:tmpl w:val="A5E01976"/>
    <w:lvl w:ilvl="0" w:tplc="475A99E4">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7E067D9A"/>
    <w:multiLevelType w:val="hybridMultilevel"/>
    <w:tmpl w:val="21843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94745"/>
    <w:multiLevelType w:val="hybridMultilevel"/>
    <w:tmpl w:val="AB3CBDE4"/>
    <w:lvl w:ilvl="0" w:tplc="5256FE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6B116B"/>
    <w:multiLevelType w:val="hybridMultilevel"/>
    <w:tmpl w:val="DA6AA196"/>
    <w:lvl w:ilvl="0" w:tplc="9EAEF744">
      <w:start w:val="1"/>
      <w:numFmt w:val="decimal"/>
      <w:lvlText w:val="(%1)"/>
      <w:lvlJc w:val="left"/>
      <w:pPr>
        <w:ind w:left="1172" w:hanging="299"/>
        <w:jc w:val="left"/>
      </w:pPr>
      <w:rPr>
        <w:rFonts w:ascii="Arial" w:eastAsia="Arial" w:hAnsi="Arial" w:cs="Arial" w:hint="default"/>
        <w:spacing w:val="-1"/>
        <w:w w:val="99"/>
        <w:sz w:val="16"/>
        <w:szCs w:val="16"/>
      </w:rPr>
    </w:lvl>
    <w:lvl w:ilvl="1" w:tplc="A522A84A">
      <w:numFmt w:val="bullet"/>
      <w:lvlText w:val="•"/>
      <w:lvlJc w:val="left"/>
      <w:pPr>
        <w:ind w:left="1253" w:hanging="299"/>
      </w:pPr>
      <w:rPr>
        <w:rFonts w:hint="default"/>
      </w:rPr>
    </w:lvl>
    <w:lvl w:ilvl="2" w:tplc="C9DA613E">
      <w:numFmt w:val="bullet"/>
      <w:lvlText w:val="•"/>
      <w:lvlJc w:val="left"/>
      <w:pPr>
        <w:ind w:left="1336" w:hanging="299"/>
      </w:pPr>
      <w:rPr>
        <w:rFonts w:hint="default"/>
      </w:rPr>
    </w:lvl>
    <w:lvl w:ilvl="3" w:tplc="0ECE41D4">
      <w:numFmt w:val="bullet"/>
      <w:lvlText w:val="•"/>
      <w:lvlJc w:val="left"/>
      <w:pPr>
        <w:ind w:left="1420" w:hanging="299"/>
      </w:pPr>
      <w:rPr>
        <w:rFonts w:hint="default"/>
      </w:rPr>
    </w:lvl>
    <w:lvl w:ilvl="4" w:tplc="B73AAEA2">
      <w:numFmt w:val="bullet"/>
      <w:lvlText w:val="•"/>
      <w:lvlJc w:val="left"/>
      <w:pPr>
        <w:ind w:left="1503" w:hanging="299"/>
      </w:pPr>
      <w:rPr>
        <w:rFonts w:hint="default"/>
      </w:rPr>
    </w:lvl>
    <w:lvl w:ilvl="5" w:tplc="F47E47AC">
      <w:numFmt w:val="bullet"/>
      <w:lvlText w:val="•"/>
      <w:lvlJc w:val="left"/>
      <w:pPr>
        <w:ind w:left="1586" w:hanging="299"/>
      </w:pPr>
      <w:rPr>
        <w:rFonts w:hint="default"/>
      </w:rPr>
    </w:lvl>
    <w:lvl w:ilvl="6" w:tplc="FEB0354A">
      <w:numFmt w:val="bullet"/>
      <w:lvlText w:val="•"/>
      <w:lvlJc w:val="left"/>
      <w:pPr>
        <w:ind w:left="1670" w:hanging="299"/>
      </w:pPr>
      <w:rPr>
        <w:rFonts w:hint="default"/>
      </w:rPr>
    </w:lvl>
    <w:lvl w:ilvl="7" w:tplc="AD7271F6">
      <w:numFmt w:val="bullet"/>
      <w:lvlText w:val="•"/>
      <w:lvlJc w:val="left"/>
      <w:pPr>
        <w:ind w:left="1753" w:hanging="299"/>
      </w:pPr>
      <w:rPr>
        <w:rFonts w:hint="default"/>
      </w:rPr>
    </w:lvl>
    <w:lvl w:ilvl="8" w:tplc="833C28D6">
      <w:numFmt w:val="bullet"/>
      <w:lvlText w:val="•"/>
      <w:lvlJc w:val="left"/>
      <w:pPr>
        <w:ind w:left="1836" w:hanging="299"/>
      </w:pPr>
      <w:rPr>
        <w:rFonts w:hint="default"/>
      </w:rPr>
    </w:lvl>
  </w:abstractNum>
  <w:abstractNum w:abstractNumId="47" w15:restartNumberingAfterBreak="0">
    <w:nsid w:val="7F774158"/>
    <w:multiLevelType w:val="hybridMultilevel"/>
    <w:tmpl w:val="4CC46142"/>
    <w:lvl w:ilvl="0" w:tplc="FA30B16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0"/>
  </w:num>
  <w:num w:numId="3">
    <w:abstractNumId w:val="13"/>
  </w:num>
  <w:num w:numId="4">
    <w:abstractNumId w:val="26"/>
  </w:num>
  <w:num w:numId="5">
    <w:abstractNumId w:val="34"/>
  </w:num>
  <w:num w:numId="6">
    <w:abstractNumId w:val="7"/>
  </w:num>
  <w:num w:numId="7">
    <w:abstractNumId w:val="28"/>
  </w:num>
  <w:num w:numId="8">
    <w:abstractNumId w:val="27"/>
  </w:num>
  <w:num w:numId="9">
    <w:abstractNumId w:val="37"/>
  </w:num>
  <w:num w:numId="10">
    <w:abstractNumId w:val="39"/>
  </w:num>
  <w:num w:numId="11">
    <w:abstractNumId w:val="33"/>
  </w:num>
  <w:num w:numId="12">
    <w:abstractNumId w:val="10"/>
  </w:num>
  <w:num w:numId="13">
    <w:abstractNumId w:val="41"/>
  </w:num>
  <w:num w:numId="14">
    <w:abstractNumId w:val="4"/>
  </w:num>
  <w:num w:numId="15">
    <w:abstractNumId w:val="17"/>
  </w:num>
  <w:num w:numId="16">
    <w:abstractNumId w:val="40"/>
  </w:num>
  <w:num w:numId="17">
    <w:abstractNumId w:val="5"/>
  </w:num>
  <w:num w:numId="18">
    <w:abstractNumId w:val="25"/>
  </w:num>
  <w:num w:numId="19">
    <w:abstractNumId w:val="23"/>
  </w:num>
  <w:num w:numId="20">
    <w:abstractNumId w:val="32"/>
  </w:num>
  <w:num w:numId="21">
    <w:abstractNumId w:val="12"/>
  </w:num>
  <w:num w:numId="22">
    <w:abstractNumId w:val="24"/>
  </w:num>
  <w:num w:numId="23">
    <w:abstractNumId w:val="2"/>
  </w:num>
  <w:num w:numId="24">
    <w:abstractNumId w:val="1"/>
  </w:num>
  <w:num w:numId="25">
    <w:abstractNumId w:val="22"/>
  </w:num>
  <w:num w:numId="26">
    <w:abstractNumId w:val="29"/>
  </w:num>
  <w:num w:numId="27">
    <w:abstractNumId w:val="11"/>
  </w:num>
  <w:num w:numId="28">
    <w:abstractNumId w:val="47"/>
  </w:num>
  <w:num w:numId="29">
    <w:abstractNumId w:val="8"/>
  </w:num>
  <w:num w:numId="30">
    <w:abstractNumId w:val="6"/>
  </w:num>
  <w:num w:numId="31">
    <w:abstractNumId w:val="18"/>
  </w:num>
  <w:num w:numId="32">
    <w:abstractNumId w:val="42"/>
  </w:num>
  <w:num w:numId="33">
    <w:abstractNumId w:val="9"/>
  </w:num>
  <w:num w:numId="34">
    <w:abstractNumId w:val="43"/>
  </w:num>
  <w:num w:numId="35">
    <w:abstractNumId w:val="21"/>
  </w:num>
  <w:num w:numId="36">
    <w:abstractNumId w:val="31"/>
  </w:num>
  <w:num w:numId="37">
    <w:abstractNumId w:val="0"/>
  </w:num>
  <w:num w:numId="38">
    <w:abstractNumId w:val="35"/>
  </w:num>
  <w:num w:numId="39">
    <w:abstractNumId w:val="38"/>
  </w:num>
  <w:num w:numId="40">
    <w:abstractNumId w:val="44"/>
  </w:num>
  <w:num w:numId="41">
    <w:abstractNumId w:val="14"/>
  </w:num>
  <w:num w:numId="42">
    <w:abstractNumId w:val="3"/>
  </w:num>
  <w:num w:numId="43">
    <w:abstractNumId w:val="46"/>
  </w:num>
  <w:num w:numId="44">
    <w:abstractNumId w:val="36"/>
  </w:num>
  <w:num w:numId="45">
    <w:abstractNumId w:val="15"/>
  </w:num>
  <w:num w:numId="46">
    <w:abstractNumId w:val="20"/>
  </w:num>
  <w:num w:numId="47">
    <w:abstractNumId w:val="45"/>
  </w:num>
  <w:num w:numId="4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1A"/>
    <w:rsid w:val="0000121E"/>
    <w:rsid w:val="00004529"/>
    <w:rsid w:val="00004EF1"/>
    <w:rsid w:val="0000624C"/>
    <w:rsid w:val="00006818"/>
    <w:rsid w:val="000078DE"/>
    <w:rsid w:val="00007FB6"/>
    <w:rsid w:val="00007FFE"/>
    <w:rsid w:val="000100EE"/>
    <w:rsid w:val="00010E5E"/>
    <w:rsid w:val="00011B29"/>
    <w:rsid w:val="00011C28"/>
    <w:rsid w:val="00011CAD"/>
    <w:rsid w:val="00011FF9"/>
    <w:rsid w:val="00012ED8"/>
    <w:rsid w:val="000135E3"/>
    <w:rsid w:val="00013BF4"/>
    <w:rsid w:val="00013CAB"/>
    <w:rsid w:val="00014D6E"/>
    <w:rsid w:val="000155EB"/>
    <w:rsid w:val="00015A4B"/>
    <w:rsid w:val="000164FD"/>
    <w:rsid w:val="000169C5"/>
    <w:rsid w:val="00017443"/>
    <w:rsid w:val="00017AAF"/>
    <w:rsid w:val="0002043F"/>
    <w:rsid w:val="0002053C"/>
    <w:rsid w:val="00020747"/>
    <w:rsid w:val="00020EB1"/>
    <w:rsid w:val="00022734"/>
    <w:rsid w:val="00022966"/>
    <w:rsid w:val="00022EF2"/>
    <w:rsid w:val="00023018"/>
    <w:rsid w:val="000230FF"/>
    <w:rsid w:val="000234DF"/>
    <w:rsid w:val="000242A9"/>
    <w:rsid w:val="00025299"/>
    <w:rsid w:val="00025373"/>
    <w:rsid w:val="00026083"/>
    <w:rsid w:val="000260A3"/>
    <w:rsid w:val="000269E7"/>
    <w:rsid w:val="0002756F"/>
    <w:rsid w:val="00027C12"/>
    <w:rsid w:val="00030A01"/>
    <w:rsid w:val="00030B6F"/>
    <w:rsid w:val="000313DC"/>
    <w:rsid w:val="00031A99"/>
    <w:rsid w:val="00031C0A"/>
    <w:rsid w:val="000340CA"/>
    <w:rsid w:val="00034BAE"/>
    <w:rsid w:val="00035005"/>
    <w:rsid w:val="00035B0A"/>
    <w:rsid w:val="0003605A"/>
    <w:rsid w:val="000366E8"/>
    <w:rsid w:val="00036F63"/>
    <w:rsid w:val="00041AFB"/>
    <w:rsid w:val="0004223B"/>
    <w:rsid w:val="00042940"/>
    <w:rsid w:val="00042CBD"/>
    <w:rsid w:val="00042F51"/>
    <w:rsid w:val="000430AD"/>
    <w:rsid w:val="0004333B"/>
    <w:rsid w:val="000433F5"/>
    <w:rsid w:val="000434DC"/>
    <w:rsid w:val="0004402A"/>
    <w:rsid w:val="0004411D"/>
    <w:rsid w:val="000441DB"/>
    <w:rsid w:val="00044346"/>
    <w:rsid w:val="0004452E"/>
    <w:rsid w:val="0004493A"/>
    <w:rsid w:val="000449FD"/>
    <w:rsid w:val="00045611"/>
    <w:rsid w:val="0004688C"/>
    <w:rsid w:val="000468AA"/>
    <w:rsid w:val="00047240"/>
    <w:rsid w:val="000474D3"/>
    <w:rsid w:val="00047600"/>
    <w:rsid w:val="00047CC0"/>
    <w:rsid w:val="000504BA"/>
    <w:rsid w:val="000508C4"/>
    <w:rsid w:val="00050E7B"/>
    <w:rsid w:val="000510D8"/>
    <w:rsid w:val="000515CD"/>
    <w:rsid w:val="000516C1"/>
    <w:rsid w:val="00051B2F"/>
    <w:rsid w:val="00051DC5"/>
    <w:rsid w:val="00052A8D"/>
    <w:rsid w:val="00053A36"/>
    <w:rsid w:val="000549FB"/>
    <w:rsid w:val="000552C1"/>
    <w:rsid w:val="00055405"/>
    <w:rsid w:val="00055AD6"/>
    <w:rsid w:val="00055DD4"/>
    <w:rsid w:val="00056B3A"/>
    <w:rsid w:val="00056D73"/>
    <w:rsid w:val="000579E4"/>
    <w:rsid w:val="00057FBD"/>
    <w:rsid w:val="00060689"/>
    <w:rsid w:val="00060BF9"/>
    <w:rsid w:val="000611AA"/>
    <w:rsid w:val="00061772"/>
    <w:rsid w:val="00061B2C"/>
    <w:rsid w:val="00061C2F"/>
    <w:rsid w:val="00062ED9"/>
    <w:rsid w:val="00063460"/>
    <w:rsid w:val="00065020"/>
    <w:rsid w:val="0006565D"/>
    <w:rsid w:val="000660E1"/>
    <w:rsid w:val="00067926"/>
    <w:rsid w:val="00071F71"/>
    <w:rsid w:val="00072742"/>
    <w:rsid w:val="00072828"/>
    <w:rsid w:val="00074D46"/>
    <w:rsid w:val="0007565B"/>
    <w:rsid w:val="0007603C"/>
    <w:rsid w:val="00076114"/>
    <w:rsid w:val="000765A6"/>
    <w:rsid w:val="00076D3F"/>
    <w:rsid w:val="00077D9E"/>
    <w:rsid w:val="00077E1C"/>
    <w:rsid w:val="00080327"/>
    <w:rsid w:val="00080B42"/>
    <w:rsid w:val="00081960"/>
    <w:rsid w:val="00081DAF"/>
    <w:rsid w:val="00083277"/>
    <w:rsid w:val="00083A0B"/>
    <w:rsid w:val="00083ABE"/>
    <w:rsid w:val="00084152"/>
    <w:rsid w:val="00084A20"/>
    <w:rsid w:val="000863E9"/>
    <w:rsid w:val="00086E7F"/>
    <w:rsid w:val="00087B04"/>
    <w:rsid w:val="00087E07"/>
    <w:rsid w:val="00090F88"/>
    <w:rsid w:val="00092376"/>
    <w:rsid w:val="00092CC8"/>
    <w:rsid w:val="00092D5E"/>
    <w:rsid w:val="00093137"/>
    <w:rsid w:val="00095AE8"/>
    <w:rsid w:val="00096183"/>
    <w:rsid w:val="000973FF"/>
    <w:rsid w:val="00097E51"/>
    <w:rsid w:val="000A040A"/>
    <w:rsid w:val="000A0A53"/>
    <w:rsid w:val="000A10E2"/>
    <w:rsid w:val="000A140B"/>
    <w:rsid w:val="000A1432"/>
    <w:rsid w:val="000A28CE"/>
    <w:rsid w:val="000A511F"/>
    <w:rsid w:val="000A53FB"/>
    <w:rsid w:val="000A69BA"/>
    <w:rsid w:val="000A6CA6"/>
    <w:rsid w:val="000A745E"/>
    <w:rsid w:val="000A7852"/>
    <w:rsid w:val="000B03A2"/>
    <w:rsid w:val="000B06FB"/>
    <w:rsid w:val="000B0C5A"/>
    <w:rsid w:val="000B1144"/>
    <w:rsid w:val="000B121F"/>
    <w:rsid w:val="000B19F8"/>
    <w:rsid w:val="000B2117"/>
    <w:rsid w:val="000B3570"/>
    <w:rsid w:val="000B3996"/>
    <w:rsid w:val="000B4C6E"/>
    <w:rsid w:val="000B6ACB"/>
    <w:rsid w:val="000B6E8D"/>
    <w:rsid w:val="000B75A6"/>
    <w:rsid w:val="000B7B10"/>
    <w:rsid w:val="000C00CC"/>
    <w:rsid w:val="000C1C4D"/>
    <w:rsid w:val="000C1FCA"/>
    <w:rsid w:val="000C202D"/>
    <w:rsid w:val="000C21B5"/>
    <w:rsid w:val="000C4AC7"/>
    <w:rsid w:val="000C6907"/>
    <w:rsid w:val="000C6AD6"/>
    <w:rsid w:val="000C7A0F"/>
    <w:rsid w:val="000D07EE"/>
    <w:rsid w:val="000D1451"/>
    <w:rsid w:val="000D1613"/>
    <w:rsid w:val="000D1A28"/>
    <w:rsid w:val="000D29FE"/>
    <w:rsid w:val="000D2DB2"/>
    <w:rsid w:val="000D2EB5"/>
    <w:rsid w:val="000D3454"/>
    <w:rsid w:val="000D48C0"/>
    <w:rsid w:val="000D4FE9"/>
    <w:rsid w:val="000D6BE5"/>
    <w:rsid w:val="000D71F3"/>
    <w:rsid w:val="000D7709"/>
    <w:rsid w:val="000D7885"/>
    <w:rsid w:val="000E1459"/>
    <w:rsid w:val="000E2F24"/>
    <w:rsid w:val="000E312A"/>
    <w:rsid w:val="000E3323"/>
    <w:rsid w:val="000E446B"/>
    <w:rsid w:val="000E4514"/>
    <w:rsid w:val="000E4BAD"/>
    <w:rsid w:val="000E4C42"/>
    <w:rsid w:val="000E4D72"/>
    <w:rsid w:val="000E5274"/>
    <w:rsid w:val="000E5382"/>
    <w:rsid w:val="000E5B05"/>
    <w:rsid w:val="000E703E"/>
    <w:rsid w:val="000E7330"/>
    <w:rsid w:val="000E7C8B"/>
    <w:rsid w:val="000F08D1"/>
    <w:rsid w:val="000F1100"/>
    <w:rsid w:val="000F1AE1"/>
    <w:rsid w:val="000F2450"/>
    <w:rsid w:val="000F2778"/>
    <w:rsid w:val="000F35A9"/>
    <w:rsid w:val="000F3712"/>
    <w:rsid w:val="000F3937"/>
    <w:rsid w:val="000F40B4"/>
    <w:rsid w:val="000F5526"/>
    <w:rsid w:val="000F5689"/>
    <w:rsid w:val="000F57BB"/>
    <w:rsid w:val="000F61FA"/>
    <w:rsid w:val="000F667E"/>
    <w:rsid w:val="000F6ACC"/>
    <w:rsid w:val="0010032A"/>
    <w:rsid w:val="0010049A"/>
    <w:rsid w:val="00102689"/>
    <w:rsid w:val="001026AB"/>
    <w:rsid w:val="0010336E"/>
    <w:rsid w:val="00103538"/>
    <w:rsid w:val="00103FB2"/>
    <w:rsid w:val="00105A8F"/>
    <w:rsid w:val="00107038"/>
    <w:rsid w:val="00107EE8"/>
    <w:rsid w:val="00111206"/>
    <w:rsid w:val="00111906"/>
    <w:rsid w:val="00111D4A"/>
    <w:rsid w:val="00112745"/>
    <w:rsid w:val="0011277F"/>
    <w:rsid w:val="00113462"/>
    <w:rsid w:val="0011366A"/>
    <w:rsid w:val="00113775"/>
    <w:rsid w:val="00115274"/>
    <w:rsid w:val="00115B9D"/>
    <w:rsid w:val="001162D2"/>
    <w:rsid w:val="0011664D"/>
    <w:rsid w:val="00116EC4"/>
    <w:rsid w:val="001204A6"/>
    <w:rsid w:val="00120D50"/>
    <w:rsid w:val="00121C27"/>
    <w:rsid w:val="00121C35"/>
    <w:rsid w:val="00121E76"/>
    <w:rsid w:val="00122095"/>
    <w:rsid w:val="001221C7"/>
    <w:rsid w:val="00122956"/>
    <w:rsid w:val="00122C63"/>
    <w:rsid w:val="001233B8"/>
    <w:rsid w:val="001239EA"/>
    <w:rsid w:val="00123C5A"/>
    <w:rsid w:val="0012457E"/>
    <w:rsid w:val="0012495B"/>
    <w:rsid w:val="00125274"/>
    <w:rsid w:val="0012628A"/>
    <w:rsid w:val="001263A7"/>
    <w:rsid w:val="00126814"/>
    <w:rsid w:val="00127103"/>
    <w:rsid w:val="00127444"/>
    <w:rsid w:val="001276DE"/>
    <w:rsid w:val="00127C09"/>
    <w:rsid w:val="00127D14"/>
    <w:rsid w:val="0013070C"/>
    <w:rsid w:val="00130A53"/>
    <w:rsid w:val="0013122C"/>
    <w:rsid w:val="00131F72"/>
    <w:rsid w:val="00132787"/>
    <w:rsid w:val="00133CE7"/>
    <w:rsid w:val="00134285"/>
    <w:rsid w:val="00135D91"/>
    <w:rsid w:val="00136C01"/>
    <w:rsid w:val="00136CEE"/>
    <w:rsid w:val="00136CF3"/>
    <w:rsid w:val="00140227"/>
    <w:rsid w:val="00140F37"/>
    <w:rsid w:val="0014144C"/>
    <w:rsid w:val="0014159F"/>
    <w:rsid w:val="001417E5"/>
    <w:rsid w:val="00141E3C"/>
    <w:rsid w:val="001434C9"/>
    <w:rsid w:val="0014376D"/>
    <w:rsid w:val="00143C66"/>
    <w:rsid w:val="00143EA5"/>
    <w:rsid w:val="0014649F"/>
    <w:rsid w:val="0014732D"/>
    <w:rsid w:val="00150527"/>
    <w:rsid w:val="00150676"/>
    <w:rsid w:val="00150918"/>
    <w:rsid w:val="00150AA7"/>
    <w:rsid w:val="00150E01"/>
    <w:rsid w:val="0015176A"/>
    <w:rsid w:val="001525B6"/>
    <w:rsid w:val="00152684"/>
    <w:rsid w:val="0015471B"/>
    <w:rsid w:val="00155513"/>
    <w:rsid w:val="00156C29"/>
    <w:rsid w:val="00157EEC"/>
    <w:rsid w:val="001618E8"/>
    <w:rsid w:val="00163546"/>
    <w:rsid w:val="00163A9C"/>
    <w:rsid w:val="00164B33"/>
    <w:rsid w:val="00164F28"/>
    <w:rsid w:val="00165250"/>
    <w:rsid w:val="001654A6"/>
    <w:rsid w:val="001667D8"/>
    <w:rsid w:val="00166947"/>
    <w:rsid w:val="00166D74"/>
    <w:rsid w:val="00167792"/>
    <w:rsid w:val="00167E41"/>
    <w:rsid w:val="00170B5B"/>
    <w:rsid w:val="001715E1"/>
    <w:rsid w:val="00171952"/>
    <w:rsid w:val="00172227"/>
    <w:rsid w:val="0017274B"/>
    <w:rsid w:val="00172E65"/>
    <w:rsid w:val="00173B8B"/>
    <w:rsid w:val="00173F90"/>
    <w:rsid w:val="001740D2"/>
    <w:rsid w:val="00174254"/>
    <w:rsid w:val="00174930"/>
    <w:rsid w:val="00175610"/>
    <w:rsid w:val="00176B20"/>
    <w:rsid w:val="0017713A"/>
    <w:rsid w:val="00180134"/>
    <w:rsid w:val="001802B7"/>
    <w:rsid w:val="0018071E"/>
    <w:rsid w:val="00181022"/>
    <w:rsid w:val="0018145E"/>
    <w:rsid w:val="001819FA"/>
    <w:rsid w:val="00181A77"/>
    <w:rsid w:val="001835B9"/>
    <w:rsid w:val="0018395C"/>
    <w:rsid w:val="00183DDF"/>
    <w:rsid w:val="0018645D"/>
    <w:rsid w:val="00186C61"/>
    <w:rsid w:val="00187539"/>
    <w:rsid w:val="00187D21"/>
    <w:rsid w:val="00190798"/>
    <w:rsid w:val="00190D3A"/>
    <w:rsid w:val="00192A92"/>
    <w:rsid w:val="00193022"/>
    <w:rsid w:val="00193600"/>
    <w:rsid w:val="001938EE"/>
    <w:rsid w:val="00193B5B"/>
    <w:rsid w:val="00194155"/>
    <w:rsid w:val="001946B6"/>
    <w:rsid w:val="0019571E"/>
    <w:rsid w:val="00195A65"/>
    <w:rsid w:val="001960F7"/>
    <w:rsid w:val="0019617C"/>
    <w:rsid w:val="00196BE6"/>
    <w:rsid w:val="0019768A"/>
    <w:rsid w:val="00197ADE"/>
    <w:rsid w:val="001A04FC"/>
    <w:rsid w:val="001A09CE"/>
    <w:rsid w:val="001A1A4F"/>
    <w:rsid w:val="001A1B1B"/>
    <w:rsid w:val="001A1E2A"/>
    <w:rsid w:val="001A2D47"/>
    <w:rsid w:val="001A32F8"/>
    <w:rsid w:val="001A35F4"/>
    <w:rsid w:val="001A452D"/>
    <w:rsid w:val="001A46B7"/>
    <w:rsid w:val="001A51C5"/>
    <w:rsid w:val="001A65D9"/>
    <w:rsid w:val="001A6F0C"/>
    <w:rsid w:val="001B00D4"/>
    <w:rsid w:val="001B0C6F"/>
    <w:rsid w:val="001B0D71"/>
    <w:rsid w:val="001B1729"/>
    <w:rsid w:val="001B172F"/>
    <w:rsid w:val="001B2282"/>
    <w:rsid w:val="001B295A"/>
    <w:rsid w:val="001B2C9D"/>
    <w:rsid w:val="001B40E1"/>
    <w:rsid w:val="001B577B"/>
    <w:rsid w:val="001B5803"/>
    <w:rsid w:val="001B674D"/>
    <w:rsid w:val="001B72F7"/>
    <w:rsid w:val="001B73A4"/>
    <w:rsid w:val="001B78A3"/>
    <w:rsid w:val="001B7AAA"/>
    <w:rsid w:val="001B7AEA"/>
    <w:rsid w:val="001C0224"/>
    <w:rsid w:val="001C0B78"/>
    <w:rsid w:val="001C0BFB"/>
    <w:rsid w:val="001C0DEA"/>
    <w:rsid w:val="001C1542"/>
    <w:rsid w:val="001C171D"/>
    <w:rsid w:val="001C2C3C"/>
    <w:rsid w:val="001C3206"/>
    <w:rsid w:val="001C3C3F"/>
    <w:rsid w:val="001C3C59"/>
    <w:rsid w:val="001C3CB1"/>
    <w:rsid w:val="001C4804"/>
    <w:rsid w:val="001C4858"/>
    <w:rsid w:val="001C4A7C"/>
    <w:rsid w:val="001C4BAE"/>
    <w:rsid w:val="001C4C89"/>
    <w:rsid w:val="001C55F1"/>
    <w:rsid w:val="001C63CD"/>
    <w:rsid w:val="001C6D63"/>
    <w:rsid w:val="001C6E2C"/>
    <w:rsid w:val="001C72D1"/>
    <w:rsid w:val="001D106F"/>
    <w:rsid w:val="001D3094"/>
    <w:rsid w:val="001D32D2"/>
    <w:rsid w:val="001D3985"/>
    <w:rsid w:val="001D3FFE"/>
    <w:rsid w:val="001D406C"/>
    <w:rsid w:val="001D42EA"/>
    <w:rsid w:val="001D45B3"/>
    <w:rsid w:val="001D5169"/>
    <w:rsid w:val="001D5B8B"/>
    <w:rsid w:val="001E018D"/>
    <w:rsid w:val="001E0E57"/>
    <w:rsid w:val="001E2048"/>
    <w:rsid w:val="001E44A2"/>
    <w:rsid w:val="001E463F"/>
    <w:rsid w:val="001E4D46"/>
    <w:rsid w:val="001E5EBE"/>
    <w:rsid w:val="001E6F00"/>
    <w:rsid w:val="001E73CD"/>
    <w:rsid w:val="001F012C"/>
    <w:rsid w:val="001F111E"/>
    <w:rsid w:val="001F1911"/>
    <w:rsid w:val="001F312A"/>
    <w:rsid w:val="001F3AB6"/>
    <w:rsid w:val="001F3F53"/>
    <w:rsid w:val="001F464B"/>
    <w:rsid w:val="001F4770"/>
    <w:rsid w:val="001F4E2E"/>
    <w:rsid w:val="001F5729"/>
    <w:rsid w:val="001F6077"/>
    <w:rsid w:val="001F6100"/>
    <w:rsid w:val="001F6162"/>
    <w:rsid w:val="001F6C73"/>
    <w:rsid w:val="001F7436"/>
    <w:rsid w:val="0020031B"/>
    <w:rsid w:val="002004C4"/>
    <w:rsid w:val="00200804"/>
    <w:rsid w:val="00201045"/>
    <w:rsid w:val="00202922"/>
    <w:rsid w:val="002029CE"/>
    <w:rsid w:val="00202A6E"/>
    <w:rsid w:val="00202C14"/>
    <w:rsid w:val="002034A9"/>
    <w:rsid w:val="002036CC"/>
    <w:rsid w:val="00203CE0"/>
    <w:rsid w:val="00203D09"/>
    <w:rsid w:val="00204328"/>
    <w:rsid w:val="00204547"/>
    <w:rsid w:val="00205312"/>
    <w:rsid w:val="00205A4A"/>
    <w:rsid w:val="00205BD9"/>
    <w:rsid w:val="00205C9D"/>
    <w:rsid w:val="002062F3"/>
    <w:rsid w:val="002067EA"/>
    <w:rsid w:val="00206B4A"/>
    <w:rsid w:val="00206FA7"/>
    <w:rsid w:val="00207624"/>
    <w:rsid w:val="00207A14"/>
    <w:rsid w:val="00210320"/>
    <w:rsid w:val="00211324"/>
    <w:rsid w:val="002117F4"/>
    <w:rsid w:val="00212773"/>
    <w:rsid w:val="00212E33"/>
    <w:rsid w:val="00213468"/>
    <w:rsid w:val="00213CA4"/>
    <w:rsid w:val="00215183"/>
    <w:rsid w:val="0021524A"/>
    <w:rsid w:val="0021545F"/>
    <w:rsid w:val="002158A6"/>
    <w:rsid w:val="00215A1B"/>
    <w:rsid w:val="00215D8C"/>
    <w:rsid w:val="00216091"/>
    <w:rsid w:val="0021666B"/>
    <w:rsid w:val="002166C7"/>
    <w:rsid w:val="0021674A"/>
    <w:rsid w:val="0021687F"/>
    <w:rsid w:val="00216BA9"/>
    <w:rsid w:val="00216BDB"/>
    <w:rsid w:val="002173CA"/>
    <w:rsid w:val="00217F75"/>
    <w:rsid w:val="0022028C"/>
    <w:rsid w:val="0022274E"/>
    <w:rsid w:val="00222F70"/>
    <w:rsid w:val="00223131"/>
    <w:rsid w:val="00223604"/>
    <w:rsid w:val="00223CD9"/>
    <w:rsid w:val="00224DE4"/>
    <w:rsid w:val="002265ED"/>
    <w:rsid w:val="00226B61"/>
    <w:rsid w:val="00227681"/>
    <w:rsid w:val="0022774C"/>
    <w:rsid w:val="0023003D"/>
    <w:rsid w:val="0023165E"/>
    <w:rsid w:val="002327E5"/>
    <w:rsid w:val="00232C9C"/>
    <w:rsid w:val="00232D70"/>
    <w:rsid w:val="002332A4"/>
    <w:rsid w:val="00233979"/>
    <w:rsid w:val="00234004"/>
    <w:rsid w:val="0023460A"/>
    <w:rsid w:val="00235D5B"/>
    <w:rsid w:val="002360C3"/>
    <w:rsid w:val="00236A94"/>
    <w:rsid w:val="002374ED"/>
    <w:rsid w:val="00240F5D"/>
    <w:rsid w:val="00241500"/>
    <w:rsid w:val="002419D4"/>
    <w:rsid w:val="002424AC"/>
    <w:rsid w:val="00242D35"/>
    <w:rsid w:val="00243C99"/>
    <w:rsid w:val="00243CB6"/>
    <w:rsid w:val="0024539D"/>
    <w:rsid w:val="00246E3F"/>
    <w:rsid w:val="00247893"/>
    <w:rsid w:val="0024797D"/>
    <w:rsid w:val="00250890"/>
    <w:rsid w:val="00251147"/>
    <w:rsid w:val="002519E5"/>
    <w:rsid w:val="00253463"/>
    <w:rsid w:val="00253819"/>
    <w:rsid w:val="002547CC"/>
    <w:rsid w:val="00254928"/>
    <w:rsid w:val="0025631C"/>
    <w:rsid w:val="002563D0"/>
    <w:rsid w:val="00256BD8"/>
    <w:rsid w:val="0025740E"/>
    <w:rsid w:val="002608B3"/>
    <w:rsid w:val="00261880"/>
    <w:rsid w:val="00261D46"/>
    <w:rsid w:val="00262566"/>
    <w:rsid w:val="0026276C"/>
    <w:rsid w:val="00262C2D"/>
    <w:rsid w:val="00262DE2"/>
    <w:rsid w:val="002636FF"/>
    <w:rsid w:val="00263D22"/>
    <w:rsid w:val="00263EC1"/>
    <w:rsid w:val="0026417A"/>
    <w:rsid w:val="00265338"/>
    <w:rsid w:val="00265509"/>
    <w:rsid w:val="00266412"/>
    <w:rsid w:val="0026758F"/>
    <w:rsid w:val="00267C95"/>
    <w:rsid w:val="00267D20"/>
    <w:rsid w:val="00270EA1"/>
    <w:rsid w:val="00272025"/>
    <w:rsid w:val="00273BFD"/>
    <w:rsid w:val="00273F9E"/>
    <w:rsid w:val="002743EE"/>
    <w:rsid w:val="0027573A"/>
    <w:rsid w:val="002773B4"/>
    <w:rsid w:val="00277F29"/>
    <w:rsid w:val="00277FA9"/>
    <w:rsid w:val="0028032E"/>
    <w:rsid w:val="00280465"/>
    <w:rsid w:val="00280D75"/>
    <w:rsid w:val="00281060"/>
    <w:rsid w:val="002826FC"/>
    <w:rsid w:val="002831EE"/>
    <w:rsid w:val="00284599"/>
    <w:rsid w:val="002846A1"/>
    <w:rsid w:val="00284934"/>
    <w:rsid w:val="002853EF"/>
    <w:rsid w:val="00287330"/>
    <w:rsid w:val="00287E09"/>
    <w:rsid w:val="002906F2"/>
    <w:rsid w:val="00290A6A"/>
    <w:rsid w:val="00291208"/>
    <w:rsid w:val="00292064"/>
    <w:rsid w:val="00292AFF"/>
    <w:rsid w:val="00292B5D"/>
    <w:rsid w:val="00293899"/>
    <w:rsid w:val="002946E9"/>
    <w:rsid w:val="002952D4"/>
    <w:rsid w:val="0029593C"/>
    <w:rsid w:val="00295C32"/>
    <w:rsid w:val="00296000"/>
    <w:rsid w:val="0029690D"/>
    <w:rsid w:val="00296AEA"/>
    <w:rsid w:val="00297CB1"/>
    <w:rsid w:val="002A0217"/>
    <w:rsid w:val="002A136F"/>
    <w:rsid w:val="002A1E90"/>
    <w:rsid w:val="002A221D"/>
    <w:rsid w:val="002A23CF"/>
    <w:rsid w:val="002A29AA"/>
    <w:rsid w:val="002A3240"/>
    <w:rsid w:val="002A35FE"/>
    <w:rsid w:val="002A3F0D"/>
    <w:rsid w:val="002A5307"/>
    <w:rsid w:val="002A5555"/>
    <w:rsid w:val="002A5F2B"/>
    <w:rsid w:val="002A66E1"/>
    <w:rsid w:val="002A6ADE"/>
    <w:rsid w:val="002A7177"/>
    <w:rsid w:val="002A73AC"/>
    <w:rsid w:val="002A759D"/>
    <w:rsid w:val="002A765E"/>
    <w:rsid w:val="002A7B3C"/>
    <w:rsid w:val="002B1285"/>
    <w:rsid w:val="002B20D2"/>
    <w:rsid w:val="002B2A99"/>
    <w:rsid w:val="002B3A05"/>
    <w:rsid w:val="002B3EBE"/>
    <w:rsid w:val="002B3F74"/>
    <w:rsid w:val="002B4E66"/>
    <w:rsid w:val="002B5085"/>
    <w:rsid w:val="002B56B8"/>
    <w:rsid w:val="002B58D4"/>
    <w:rsid w:val="002B675B"/>
    <w:rsid w:val="002B68BC"/>
    <w:rsid w:val="002C0337"/>
    <w:rsid w:val="002C0464"/>
    <w:rsid w:val="002C072B"/>
    <w:rsid w:val="002C120C"/>
    <w:rsid w:val="002C122F"/>
    <w:rsid w:val="002C1FF1"/>
    <w:rsid w:val="002C3405"/>
    <w:rsid w:val="002C482F"/>
    <w:rsid w:val="002C6095"/>
    <w:rsid w:val="002C6558"/>
    <w:rsid w:val="002C6E92"/>
    <w:rsid w:val="002C7897"/>
    <w:rsid w:val="002D085C"/>
    <w:rsid w:val="002D08E1"/>
    <w:rsid w:val="002D0939"/>
    <w:rsid w:val="002D0BD9"/>
    <w:rsid w:val="002D0CD8"/>
    <w:rsid w:val="002D10D9"/>
    <w:rsid w:val="002D1357"/>
    <w:rsid w:val="002D1C42"/>
    <w:rsid w:val="002D248C"/>
    <w:rsid w:val="002D5DD9"/>
    <w:rsid w:val="002D5F66"/>
    <w:rsid w:val="002D656F"/>
    <w:rsid w:val="002D7133"/>
    <w:rsid w:val="002E009F"/>
    <w:rsid w:val="002E0F82"/>
    <w:rsid w:val="002E171B"/>
    <w:rsid w:val="002E1767"/>
    <w:rsid w:val="002E2F63"/>
    <w:rsid w:val="002E370E"/>
    <w:rsid w:val="002E3A14"/>
    <w:rsid w:val="002E3EF0"/>
    <w:rsid w:val="002E412F"/>
    <w:rsid w:val="002E4447"/>
    <w:rsid w:val="002E46DA"/>
    <w:rsid w:val="002E5091"/>
    <w:rsid w:val="002E54CB"/>
    <w:rsid w:val="002E6111"/>
    <w:rsid w:val="002E6935"/>
    <w:rsid w:val="002E7D50"/>
    <w:rsid w:val="002F06AC"/>
    <w:rsid w:val="002F0840"/>
    <w:rsid w:val="002F0C45"/>
    <w:rsid w:val="002F1118"/>
    <w:rsid w:val="002F23A0"/>
    <w:rsid w:val="002F362B"/>
    <w:rsid w:val="002F4129"/>
    <w:rsid w:val="002F4304"/>
    <w:rsid w:val="002F475C"/>
    <w:rsid w:val="002F6188"/>
    <w:rsid w:val="002F745A"/>
    <w:rsid w:val="002F7F1D"/>
    <w:rsid w:val="0030098D"/>
    <w:rsid w:val="00300BB3"/>
    <w:rsid w:val="00302D52"/>
    <w:rsid w:val="0030316B"/>
    <w:rsid w:val="00303BC6"/>
    <w:rsid w:val="00303FEF"/>
    <w:rsid w:val="0030437B"/>
    <w:rsid w:val="003048FF"/>
    <w:rsid w:val="00306034"/>
    <w:rsid w:val="0030682A"/>
    <w:rsid w:val="0030780B"/>
    <w:rsid w:val="003078C4"/>
    <w:rsid w:val="00307934"/>
    <w:rsid w:val="00307ADA"/>
    <w:rsid w:val="00311860"/>
    <w:rsid w:val="003123FF"/>
    <w:rsid w:val="0031289A"/>
    <w:rsid w:val="00313484"/>
    <w:rsid w:val="00314249"/>
    <w:rsid w:val="003146B8"/>
    <w:rsid w:val="00314AA6"/>
    <w:rsid w:val="00315258"/>
    <w:rsid w:val="00315927"/>
    <w:rsid w:val="0031751C"/>
    <w:rsid w:val="00317E99"/>
    <w:rsid w:val="003235A7"/>
    <w:rsid w:val="00323600"/>
    <w:rsid w:val="00323FEF"/>
    <w:rsid w:val="0032455C"/>
    <w:rsid w:val="003247EE"/>
    <w:rsid w:val="00324E68"/>
    <w:rsid w:val="00325671"/>
    <w:rsid w:val="00325928"/>
    <w:rsid w:val="003265F9"/>
    <w:rsid w:val="00330090"/>
    <w:rsid w:val="00330433"/>
    <w:rsid w:val="00330970"/>
    <w:rsid w:val="00331364"/>
    <w:rsid w:val="00333194"/>
    <w:rsid w:val="0033378D"/>
    <w:rsid w:val="00333C28"/>
    <w:rsid w:val="00335628"/>
    <w:rsid w:val="003357BC"/>
    <w:rsid w:val="00335DB6"/>
    <w:rsid w:val="00337A8E"/>
    <w:rsid w:val="0034127E"/>
    <w:rsid w:val="0034154D"/>
    <w:rsid w:val="00341C1A"/>
    <w:rsid w:val="003422B7"/>
    <w:rsid w:val="0034235E"/>
    <w:rsid w:val="003423F5"/>
    <w:rsid w:val="00344160"/>
    <w:rsid w:val="00345679"/>
    <w:rsid w:val="00345C53"/>
    <w:rsid w:val="00345FB9"/>
    <w:rsid w:val="00347550"/>
    <w:rsid w:val="0034764D"/>
    <w:rsid w:val="0034770B"/>
    <w:rsid w:val="00347F3E"/>
    <w:rsid w:val="00351459"/>
    <w:rsid w:val="00352174"/>
    <w:rsid w:val="00352555"/>
    <w:rsid w:val="003525BA"/>
    <w:rsid w:val="00352EC8"/>
    <w:rsid w:val="00352F7C"/>
    <w:rsid w:val="00353853"/>
    <w:rsid w:val="00353BE0"/>
    <w:rsid w:val="00353D7F"/>
    <w:rsid w:val="00354B1B"/>
    <w:rsid w:val="00356063"/>
    <w:rsid w:val="00356510"/>
    <w:rsid w:val="00356762"/>
    <w:rsid w:val="003568A7"/>
    <w:rsid w:val="00356B72"/>
    <w:rsid w:val="00356CDE"/>
    <w:rsid w:val="00356DB3"/>
    <w:rsid w:val="003579AE"/>
    <w:rsid w:val="00357A7B"/>
    <w:rsid w:val="00357D81"/>
    <w:rsid w:val="003604FD"/>
    <w:rsid w:val="00360767"/>
    <w:rsid w:val="00360F5F"/>
    <w:rsid w:val="00361EEE"/>
    <w:rsid w:val="00363141"/>
    <w:rsid w:val="00363660"/>
    <w:rsid w:val="00363C2D"/>
    <w:rsid w:val="003646C8"/>
    <w:rsid w:val="00366229"/>
    <w:rsid w:val="00366467"/>
    <w:rsid w:val="00366F78"/>
    <w:rsid w:val="00366F9A"/>
    <w:rsid w:val="003709CA"/>
    <w:rsid w:val="00370E8F"/>
    <w:rsid w:val="0037118A"/>
    <w:rsid w:val="003714E9"/>
    <w:rsid w:val="00371668"/>
    <w:rsid w:val="003716CC"/>
    <w:rsid w:val="0037294A"/>
    <w:rsid w:val="003729DA"/>
    <w:rsid w:val="0037333A"/>
    <w:rsid w:val="00373A14"/>
    <w:rsid w:val="003748EF"/>
    <w:rsid w:val="00375335"/>
    <w:rsid w:val="003762D5"/>
    <w:rsid w:val="00380488"/>
    <w:rsid w:val="0038053F"/>
    <w:rsid w:val="003815CA"/>
    <w:rsid w:val="0038160E"/>
    <w:rsid w:val="00382734"/>
    <w:rsid w:val="00382964"/>
    <w:rsid w:val="00382E08"/>
    <w:rsid w:val="003835AD"/>
    <w:rsid w:val="003842A5"/>
    <w:rsid w:val="00385493"/>
    <w:rsid w:val="003858B9"/>
    <w:rsid w:val="00386553"/>
    <w:rsid w:val="00386900"/>
    <w:rsid w:val="00386C55"/>
    <w:rsid w:val="00387559"/>
    <w:rsid w:val="00391B2C"/>
    <w:rsid w:val="00391C81"/>
    <w:rsid w:val="00392557"/>
    <w:rsid w:val="00392CF4"/>
    <w:rsid w:val="0039307B"/>
    <w:rsid w:val="00393A24"/>
    <w:rsid w:val="0039414C"/>
    <w:rsid w:val="0039419F"/>
    <w:rsid w:val="00396D1D"/>
    <w:rsid w:val="003973F2"/>
    <w:rsid w:val="003979CF"/>
    <w:rsid w:val="00397A3D"/>
    <w:rsid w:val="003A1DE4"/>
    <w:rsid w:val="003A1E95"/>
    <w:rsid w:val="003A2047"/>
    <w:rsid w:val="003A28D3"/>
    <w:rsid w:val="003A2A13"/>
    <w:rsid w:val="003A2A20"/>
    <w:rsid w:val="003A4028"/>
    <w:rsid w:val="003A4E56"/>
    <w:rsid w:val="003A7924"/>
    <w:rsid w:val="003A79C7"/>
    <w:rsid w:val="003A7E80"/>
    <w:rsid w:val="003B0544"/>
    <w:rsid w:val="003B0A53"/>
    <w:rsid w:val="003B1152"/>
    <w:rsid w:val="003B1A80"/>
    <w:rsid w:val="003B1B11"/>
    <w:rsid w:val="003B2493"/>
    <w:rsid w:val="003B2E2B"/>
    <w:rsid w:val="003B3BC2"/>
    <w:rsid w:val="003B42F8"/>
    <w:rsid w:val="003B4617"/>
    <w:rsid w:val="003B4845"/>
    <w:rsid w:val="003B524F"/>
    <w:rsid w:val="003B5B92"/>
    <w:rsid w:val="003B6A44"/>
    <w:rsid w:val="003B70E0"/>
    <w:rsid w:val="003B745A"/>
    <w:rsid w:val="003C0521"/>
    <w:rsid w:val="003C0C5B"/>
    <w:rsid w:val="003C124A"/>
    <w:rsid w:val="003C12C4"/>
    <w:rsid w:val="003C131C"/>
    <w:rsid w:val="003C1359"/>
    <w:rsid w:val="003C227A"/>
    <w:rsid w:val="003C2DEB"/>
    <w:rsid w:val="003C3070"/>
    <w:rsid w:val="003C3748"/>
    <w:rsid w:val="003C3DFE"/>
    <w:rsid w:val="003C45C5"/>
    <w:rsid w:val="003C48FC"/>
    <w:rsid w:val="003C4AE4"/>
    <w:rsid w:val="003C50A5"/>
    <w:rsid w:val="003C51A0"/>
    <w:rsid w:val="003C52FC"/>
    <w:rsid w:val="003C60F3"/>
    <w:rsid w:val="003C63A8"/>
    <w:rsid w:val="003C6BCC"/>
    <w:rsid w:val="003C7F86"/>
    <w:rsid w:val="003D0537"/>
    <w:rsid w:val="003D05AB"/>
    <w:rsid w:val="003D0767"/>
    <w:rsid w:val="003D07E3"/>
    <w:rsid w:val="003D07EF"/>
    <w:rsid w:val="003D09A0"/>
    <w:rsid w:val="003D17E2"/>
    <w:rsid w:val="003D2360"/>
    <w:rsid w:val="003D310F"/>
    <w:rsid w:val="003D31AD"/>
    <w:rsid w:val="003D3F33"/>
    <w:rsid w:val="003D4A56"/>
    <w:rsid w:val="003D4F6D"/>
    <w:rsid w:val="003D6EEF"/>
    <w:rsid w:val="003D714A"/>
    <w:rsid w:val="003D7B25"/>
    <w:rsid w:val="003D7D48"/>
    <w:rsid w:val="003E0512"/>
    <w:rsid w:val="003E0742"/>
    <w:rsid w:val="003E2086"/>
    <w:rsid w:val="003E25C2"/>
    <w:rsid w:val="003E291E"/>
    <w:rsid w:val="003E2D36"/>
    <w:rsid w:val="003E33E9"/>
    <w:rsid w:val="003E41D2"/>
    <w:rsid w:val="003E5CBD"/>
    <w:rsid w:val="003E6B11"/>
    <w:rsid w:val="003E6DD9"/>
    <w:rsid w:val="003E6DF6"/>
    <w:rsid w:val="003E704F"/>
    <w:rsid w:val="003E7370"/>
    <w:rsid w:val="003E7CB3"/>
    <w:rsid w:val="003F01F9"/>
    <w:rsid w:val="003F1CD6"/>
    <w:rsid w:val="003F3C4C"/>
    <w:rsid w:val="003F3C81"/>
    <w:rsid w:val="003F5046"/>
    <w:rsid w:val="003F5B30"/>
    <w:rsid w:val="003F5DA8"/>
    <w:rsid w:val="003F64DA"/>
    <w:rsid w:val="003F662F"/>
    <w:rsid w:val="003F66BC"/>
    <w:rsid w:val="003F6C4A"/>
    <w:rsid w:val="003F6DFB"/>
    <w:rsid w:val="003F7594"/>
    <w:rsid w:val="003F76EF"/>
    <w:rsid w:val="004003A4"/>
    <w:rsid w:val="00400458"/>
    <w:rsid w:val="00403301"/>
    <w:rsid w:val="004042F5"/>
    <w:rsid w:val="004046A2"/>
    <w:rsid w:val="004064A9"/>
    <w:rsid w:val="00406BD4"/>
    <w:rsid w:val="00407028"/>
    <w:rsid w:val="00407B30"/>
    <w:rsid w:val="00410533"/>
    <w:rsid w:val="004105B5"/>
    <w:rsid w:val="00410EF6"/>
    <w:rsid w:val="00411A24"/>
    <w:rsid w:val="00411B1D"/>
    <w:rsid w:val="00412160"/>
    <w:rsid w:val="00412CDC"/>
    <w:rsid w:val="00412D3F"/>
    <w:rsid w:val="0041398C"/>
    <w:rsid w:val="00414187"/>
    <w:rsid w:val="00414671"/>
    <w:rsid w:val="0041488F"/>
    <w:rsid w:val="00414C9A"/>
    <w:rsid w:val="004155C1"/>
    <w:rsid w:val="00415865"/>
    <w:rsid w:val="00415B48"/>
    <w:rsid w:val="00416C7A"/>
    <w:rsid w:val="0041704D"/>
    <w:rsid w:val="004171B9"/>
    <w:rsid w:val="00417A43"/>
    <w:rsid w:val="00417CCF"/>
    <w:rsid w:val="00417DC0"/>
    <w:rsid w:val="004202CC"/>
    <w:rsid w:val="004211BA"/>
    <w:rsid w:val="004215C7"/>
    <w:rsid w:val="004219D6"/>
    <w:rsid w:val="004224AE"/>
    <w:rsid w:val="0042281A"/>
    <w:rsid w:val="0042396B"/>
    <w:rsid w:val="004244A9"/>
    <w:rsid w:val="00424A24"/>
    <w:rsid w:val="00424C1C"/>
    <w:rsid w:val="004255AB"/>
    <w:rsid w:val="00425661"/>
    <w:rsid w:val="00425817"/>
    <w:rsid w:val="00425AB5"/>
    <w:rsid w:val="00425E04"/>
    <w:rsid w:val="0042611E"/>
    <w:rsid w:val="0042688A"/>
    <w:rsid w:val="00426CCD"/>
    <w:rsid w:val="00426D74"/>
    <w:rsid w:val="00427D5D"/>
    <w:rsid w:val="004306ED"/>
    <w:rsid w:val="00431E8C"/>
    <w:rsid w:val="00431FF7"/>
    <w:rsid w:val="004333D4"/>
    <w:rsid w:val="00433C3D"/>
    <w:rsid w:val="004348F1"/>
    <w:rsid w:val="004353D8"/>
    <w:rsid w:val="00436046"/>
    <w:rsid w:val="0043607E"/>
    <w:rsid w:val="004361A0"/>
    <w:rsid w:val="00436A0F"/>
    <w:rsid w:val="00437529"/>
    <w:rsid w:val="00437CE0"/>
    <w:rsid w:val="004403C6"/>
    <w:rsid w:val="00440A36"/>
    <w:rsid w:val="00441220"/>
    <w:rsid w:val="0044163B"/>
    <w:rsid w:val="00441CDA"/>
    <w:rsid w:val="004423B1"/>
    <w:rsid w:val="004431B7"/>
    <w:rsid w:val="00443E6C"/>
    <w:rsid w:val="00444B45"/>
    <w:rsid w:val="00444CD1"/>
    <w:rsid w:val="00446BEF"/>
    <w:rsid w:val="0044777B"/>
    <w:rsid w:val="00447F31"/>
    <w:rsid w:val="0045032A"/>
    <w:rsid w:val="0045057D"/>
    <w:rsid w:val="004505A5"/>
    <w:rsid w:val="004507A7"/>
    <w:rsid w:val="004510AD"/>
    <w:rsid w:val="00451A3C"/>
    <w:rsid w:val="00452C09"/>
    <w:rsid w:val="00452CE3"/>
    <w:rsid w:val="004536BB"/>
    <w:rsid w:val="00453955"/>
    <w:rsid w:val="004548C0"/>
    <w:rsid w:val="00454E64"/>
    <w:rsid w:val="00454FA2"/>
    <w:rsid w:val="00455018"/>
    <w:rsid w:val="00455446"/>
    <w:rsid w:val="00455AFF"/>
    <w:rsid w:val="00456044"/>
    <w:rsid w:val="00456348"/>
    <w:rsid w:val="00456B85"/>
    <w:rsid w:val="00457310"/>
    <w:rsid w:val="004573AB"/>
    <w:rsid w:val="00457719"/>
    <w:rsid w:val="004579B2"/>
    <w:rsid w:val="00457AD8"/>
    <w:rsid w:val="00460B66"/>
    <w:rsid w:val="00461122"/>
    <w:rsid w:val="00461349"/>
    <w:rsid w:val="00461691"/>
    <w:rsid w:val="00461953"/>
    <w:rsid w:val="00462034"/>
    <w:rsid w:val="00462B3D"/>
    <w:rsid w:val="00462DC3"/>
    <w:rsid w:val="00462DD2"/>
    <w:rsid w:val="00463373"/>
    <w:rsid w:val="0046337D"/>
    <w:rsid w:val="00463B48"/>
    <w:rsid w:val="00464460"/>
    <w:rsid w:val="00466595"/>
    <w:rsid w:val="0046665C"/>
    <w:rsid w:val="0046669E"/>
    <w:rsid w:val="0046743E"/>
    <w:rsid w:val="004678B0"/>
    <w:rsid w:val="00467DC1"/>
    <w:rsid w:val="0047042A"/>
    <w:rsid w:val="00470837"/>
    <w:rsid w:val="00470935"/>
    <w:rsid w:val="00470F48"/>
    <w:rsid w:val="004714AC"/>
    <w:rsid w:val="00471D9C"/>
    <w:rsid w:val="00472A85"/>
    <w:rsid w:val="00472B22"/>
    <w:rsid w:val="00472CCC"/>
    <w:rsid w:val="004735EB"/>
    <w:rsid w:val="00473DE8"/>
    <w:rsid w:val="00473F8B"/>
    <w:rsid w:val="004745DE"/>
    <w:rsid w:val="00475B60"/>
    <w:rsid w:val="0047690E"/>
    <w:rsid w:val="00477AFF"/>
    <w:rsid w:val="00477D34"/>
    <w:rsid w:val="00480471"/>
    <w:rsid w:val="00481AAE"/>
    <w:rsid w:val="00481AFA"/>
    <w:rsid w:val="00482995"/>
    <w:rsid w:val="00482CA3"/>
    <w:rsid w:val="0048340E"/>
    <w:rsid w:val="00483419"/>
    <w:rsid w:val="00483CF4"/>
    <w:rsid w:val="00483D41"/>
    <w:rsid w:val="004841CD"/>
    <w:rsid w:val="00484233"/>
    <w:rsid w:val="00484923"/>
    <w:rsid w:val="00485AC6"/>
    <w:rsid w:val="004878A8"/>
    <w:rsid w:val="00487AFE"/>
    <w:rsid w:val="00491478"/>
    <w:rsid w:val="00491C0E"/>
    <w:rsid w:val="00491F30"/>
    <w:rsid w:val="00492A74"/>
    <w:rsid w:val="00492BC2"/>
    <w:rsid w:val="00492BE4"/>
    <w:rsid w:val="00492F98"/>
    <w:rsid w:val="00493276"/>
    <w:rsid w:val="00493374"/>
    <w:rsid w:val="00494008"/>
    <w:rsid w:val="00494031"/>
    <w:rsid w:val="00495034"/>
    <w:rsid w:val="004957AE"/>
    <w:rsid w:val="00497452"/>
    <w:rsid w:val="00497700"/>
    <w:rsid w:val="004A0992"/>
    <w:rsid w:val="004A0A7F"/>
    <w:rsid w:val="004A0C65"/>
    <w:rsid w:val="004A1107"/>
    <w:rsid w:val="004A2322"/>
    <w:rsid w:val="004A298F"/>
    <w:rsid w:val="004A2E15"/>
    <w:rsid w:val="004A2EB6"/>
    <w:rsid w:val="004A2F8E"/>
    <w:rsid w:val="004A3839"/>
    <w:rsid w:val="004A3E45"/>
    <w:rsid w:val="004A4535"/>
    <w:rsid w:val="004A476C"/>
    <w:rsid w:val="004A502A"/>
    <w:rsid w:val="004A54C2"/>
    <w:rsid w:val="004A5F25"/>
    <w:rsid w:val="004A6550"/>
    <w:rsid w:val="004B1344"/>
    <w:rsid w:val="004B1AB6"/>
    <w:rsid w:val="004B3EA8"/>
    <w:rsid w:val="004B475F"/>
    <w:rsid w:val="004B4E87"/>
    <w:rsid w:val="004B52BF"/>
    <w:rsid w:val="004B6C71"/>
    <w:rsid w:val="004B6CBA"/>
    <w:rsid w:val="004B75F7"/>
    <w:rsid w:val="004B784F"/>
    <w:rsid w:val="004B7C64"/>
    <w:rsid w:val="004C146A"/>
    <w:rsid w:val="004C1E36"/>
    <w:rsid w:val="004C232A"/>
    <w:rsid w:val="004C26AE"/>
    <w:rsid w:val="004C3084"/>
    <w:rsid w:val="004C3786"/>
    <w:rsid w:val="004C5BDB"/>
    <w:rsid w:val="004C6015"/>
    <w:rsid w:val="004C6F3C"/>
    <w:rsid w:val="004C7528"/>
    <w:rsid w:val="004D0A59"/>
    <w:rsid w:val="004D16D9"/>
    <w:rsid w:val="004D1C63"/>
    <w:rsid w:val="004D24AC"/>
    <w:rsid w:val="004D26C8"/>
    <w:rsid w:val="004D2B37"/>
    <w:rsid w:val="004D3734"/>
    <w:rsid w:val="004D3C23"/>
    <w:rsid w:val="004D4946"/>
    <w:rsid w:val="004D60DB"/>
    <w:rsid w:val="004D6E1A"/>
    <w:rsid w:val="004D7CB3"/>
    <w:rsid w:val="004E0244"/>
    <w:rsid w:val="004E0A9B"/>
    <w:rsid w:val="004E0EEC"/>
    <w:rsid w:val="004E1E91"/>
    <w:rsid w:val="004E259D"/>
    <w:rsid w:val="004E3B16"/>
    <w:rsid w:val="004E3DFA"/>
    <w:rsid w:val="004E4B75"/>
    <w:rsid w:val="004E4F3D"/>
    <w:rsid w:val="004E5897"/>
    <w:rsid w:val="004E5AD9"/>
    <w:rsid w:val="004E5AE4"/>
    <w:rsid w:val="004E5B0F"/>
    <w:rsid w:val="004E683B"/>
    <w:rsid w:val="004E6A5D"/>
    <w:rsid w:val="004E7BF7"/>
    <w:rsid w:val="004E7F78"/>
    <w:rsid w:val="004F0433"/>
    <w:rsid w:val="004F0C62"/>
    <w:rsid w:val="004F0FEF"/>
    <w:rsid w:val="004F1549"/>
    <w:rsid w:val="004F27FE"/>
    <w:rsid w:val="004F303D"/>
    <w:rsid w:val="004F38C0"/>
    <w:rsid w:val="004F43E3"/>
    <w:rsid w:val="004F453F"/>
    <w:rsid w:val="004F55A4"/>
    <w:rsid w:val="004F6119"/>
    <w:rsid w:val="004F7236"/>
    <w:rsid w:val="004F7770"/>
    <w:rsid w:val="005009B4"/>
    <w:rsid w:val="00501699"/>
    <w:rsid w:val="00501B45"/>
    <w:rsid w:val="00501FDE"/>
    <w:rsid w:val="0050358F"/>
    <w:rsid w:val="00503A70"/>
    <w:rsid w:val="00503D25"/>
    <w:rsid w:val="005048DB"/>
    <w:rsid w:val="00504D16"/>
    <w:rsid w:val="00504E19"/>
    <w:rsid w:val="00505544"/>
    <w:rsid w:val="005075DB"/>
    <w:rsid w:val="00507D74"/>
    <w:rsid w:val="0051007B"/>
    <w:rsid w:val="0051025A"/>
    <w:rsid w:val="0051155E"/>
    <w:rsid w:val="00511B73"/>
    <w:rsid w:val="00512E94"/>
    <w:rsid w:val="00512F77"/>
    <w:rsid w:val="00513310"/>
    <w:rsid w:val="00513D4A"/>
    <w:rsid w:val="005161A6"/>
    <w:rsid w:val="005164F5"/>
    <w:rsid w:val="005165C1"/>
    <w:rsid w:val="005172D6"/>
    <w:rsid w:val="00517749"/>
    <w:rsid w:val="005201E4"/>
    <w:rsid w:val="005207C3"/>
    <w:rsid w:val="00520C73"/>
    <w:rsid w:val="00521A4B"/>
    <w:rsid w:val="00521C84"/>
    <w:rsid w:val="00522000"/>
    <w:rsid w:val="00522AA0"/>
    <w:rsid w:val="00522C11"/>
    <w:rsid w:val="00523A53"/>
    <w:rsid w:val="00523B28"/>
    <w:rsid w:val="00523D24"/>
    <w:rsid w:val="00523E10"/>
    <w:rsid w:val="00524331"/>
    <w:rsid w:val="0052492D"/>
    <w:rsid w:val="00524D05"/>
    <w:rsid w:val="00525D4A"/>
    <w:rsid w:val="0052717F"/>
    <w:rsid w:val="005275ED"/>
    <w:rsid w:val="00530B57"/>
    <w:rsid w:val="0053268A"/>
    <w:rsid w:val="005329E6"/>
    <w:rsid w:val="00537771"/>
    <w:rsid w:val="00537C0E"/>
    <w:rsid w:val="00537EBB"/>
    <w:rsid w:val="00540270"/>
    <w:rsid w:val="00540309"/>
    <w:rsid w:val="00541ABC"/>
    <w:rsid w:val="00541D5F"/>
    <w:rsid w:val="00543719"/>
    <w:rsid w:val="00543AF8"/>
    <w:rsid w:val="00543DE7"/>
    <w:rsid w:val="005449B5"/>
    <w:rsid w:val="00544C8E"/>
    <w:rsid w:val="0054504B"/>
    <w:rsid w:val="00545260"/>
    <w:rsid w:val="005454BD"/>
    <w:rsid w:val="00545B83"/>
    <w:rsid w:val="00546141"/>
    <w:rsid w:val="0054651A"/>
    <w:rsid w:val="0054661E"/>
    <w:rsid w:val="005504EC"/>
    <w:rsid w:val="00550F94"/>
    <w:rsid w:val="00551EDA"/>
    <w:rsid w:val="00552028"/>
    <w:rsid w:val="0055222D"/>
    <w:rsid w:val="00552571"/>
    <w:rsid w:val="00553101"/>
    <w:rsid w:val="0055361E"/>
    <w:rsid w:val="0055362F"/>
    <w:rsid w:val="005538B5"/>
    <w:rsid w:val="005539C5"/>
    <w:rsid w:val="00553BF4"/>
    <w:rsid w:val="00553F49"/>
    <w:rsid w:val="005543D3"/>
    <w:rsid w:val="00554516"/>
    <w:rsid w:val="005547CD"/>
    <w:rsid w:val="00555C71"/>
    <w:rsid w:val="0055606A"/>
    <w:rsid w:val="0055657E"/>
    <w:rsid w:val="005566D1"/>
    <w:rsid w:val="00556796"/>
    <w:rsid w:val="005567EC"/>
    <w:rsid w:val="00560134"/>
    <w:rsid w:val="005605C4"/>
    <w:rsid w:val="00561D3A"/>
    <w:rsid w:val="00562964"/>
    <w:rsid w:val="00562F9B"/>
    <w:rsid w:val="005635DC"/>
    <w:rsid w:val="0056400E"/>
    <w:rsid w:val="00564BD9"/>
    <w:rsid w:val="00564EED"/>
    <w:rsid w:val="00565331"/>
    <w:rsid w:val="00565862"/>
    <w:rsid w:val="005658ED"/>
    <w:rsid w:val="00565A85"/>
    <w:rsid w:val="0056713F"/>
    <w:rsid w:val="00567677"/>
    <w:rsid w:val="0057010C"/>
    <w:rsid w:val="0057023B"/>
    <w:rsid w:val="0057153E"/>
    <w:rsid w:val="005717BC"/>
    <w:rsid w:val="00571E81"/>
    <w:rsid w:val="0057212F"/>
    <w:rsid w:val="005721BC"/>
    <w:rsid w:val="00572C76"/>
    <w:rsid w:val="005736CF"/>
    <w:rsid w:val="00573BF4"/>
    <w:rsid w:val="005745C3"/>
    <w:rsid w:val="00574A7A"/>
    <w:rsid w:val="00574E93"/>
    <w:rsid w:val="00574EF0"/>
    <w:rsid w:val="00575D47"/>
    <w:rsid w:val="00577985"/>
    <w:rsid w:val="00577AA7"/>
    <w:rsid w:val="005809D9"/>
    <w:rsid w:val="005809E4"/>
    <w:rsid w:val="00580ADC"/>
    <w:rsid w:val="005827E4"/>
    <w:rsid w:val="00582B15"/>
    <w:rsid w:val="00583D43"/>
    <w:rsid w:val="005844FA"/>
    <w:rsid w:val="005854C8"/>
    <w:rsid w:val="00586C56"/>
    <w:rsid w:val="00587D36"/>
    <w:rsid w:val="0059093F"/>
    <w:rsid w:val="0059119F"/>
    <w:rsid w:val="00591335"/>
    <w:rsid w:val="00591C3E"/>
    <w:rsid w:val="005924C5"/>
    <w:rsid w:val="00593A27"/>
    <w:rsid w:val="00594DD2"/>
    <w:rsid w:val="00595A30"/>
    <w:rsid w:val="00596B88"/>
    <w:rsid w:val="00596E41"/>
    <w:rsid w:val="00596E92"/>
    <w:rsid w:val="005975D5"/>
    <w:rsid w:val="00597855"/>
    <w:rsid w:val="00597C5E"/>
    <w:rsid w:val="00597CED"/>
    <w:rsid w:val="005A05D9"/>
    <w:rsid w:val="005A0B68"/>
    <w:rsid w:val="005A1760"/>
    <w:rsid w:val="005A242D"/>
    <w:rsid w:val="005A2AD2"/>
    <w:rsid w:val="005A3124"/>
    <w:rsid w:val="005A36E9"/>
    <w:rsid w:val="005A3BC7"/>
    <w:rsid w:val="005A431B"/>
    <w:rsid w:val="005A4926"/>
    <w:rsid w:val="005A6903"/>
    <w:rsid w:val="005A7318"/>
    <w:rsid w:val="005B0D7C"/>
    <w:rsid w:val="005B1034"/>
    <w:rsid w:val="005B462E"/>
    <w:rsid w:val="005B4BE0"/>
    <w:rsid w:val="005B52EF"/>
    <w:rsid w:val="005B5AD1"/>
    <w:rsid w:val="005B5CC3"/>
    <w:rsid w:val="005B751A"/>
    <w:rsid w:val="005B7B49"/>
    <w:rsid w:val="005B7CD3"/>
    <w:rsid w:val="005C0ADB"/>
    <w:rsid w:val="005C0C30"/>
    <w:rsid w:val="005C1030"/>
    <w:rsid w:val="005C1267"/>
    <w:rsid w:val="005C1914"/>
    <w:rsid w:val="005C2AC9"/>
    <w:rsid w:val="005C37FC"/>
    <w:rsid w:val="005C405D"/>
    <w:rsid w:val="005C5143"/>
    <w:rsid w:val="005C5EF0"/>
    <w:rsid w:val="005C6496"/>
    <w:rsid w:val="005C6568"/>
    <w:rsid w:val="005D016C"/>
    <w:rsid w:val="005D0C8C"/>
    <w:rsid w:val="005D23D1"/>
    <w:rsid w:val="005D2B07"/>
    <w:rsid w:val="005D2FBA"/>
    <w:rsid w:val="005D35F2"/>
    <w:rsid w:val="005D3AAF"/>
    <w:rsid w:val="005D4F9F"/>
    <w:rsid w:val="005D560E"/>
    <w:rsid w:val="005D5631"/>
    <w:rsid w:val="005D6A25"/>
    <w:rsid w:val="005D6EE7"/>
    <w:rsid w:val="005D73A1"/>
    <w:rsid w:val="005E035A"/>
    <w:rsid w:val="005E21A2"/>
    <w:rsid w:val="005E25E4"/>
    <w:rsid w:val="005E519E"/>
    <w:rsid w:val="005E5D25"/>
    <w:rsid w:val="005E5F21"/>
    <w:rsid w:val="005E632D"/>
    <w:rsid w:val="005E66D7"/>
    <w:rsid w:val="005E7201"/>
    <w:rsid w:val="005E738F"/>
    <w:rsid w:val="005E7F90"/>
    <w:rsid w:val="005E7FE4"/>
    <w:rsid w:val="005F02BC"/>
    <w:rsid w:val="005F0508"/>
    <w:rsid w:val="005F06A7"/>
    <w:rsid w:val="005F06E5"/>
    <w:rsid w:val="005F07A3"/>
    <w:rsid w:val="005F0D64"/>
    <w:rsid w:val="005F1196"/>
    <w:rsid w:val="005F1A66"/>
    <w:rsid w:val="005F1E42"/>
    <w:rsid w:val="005F288D"/>
    <w:rsid w:val="005F36A8"/>
    <w:rsid w:val="005F4831"/>
    <w:rsid w:val="005F4D25"/>
    <w:rsid w:val="005F5342"/>
    <w:rsid w:val="005F5793"/>
    <w:rsid w:val="005F585F"/>
    <w:rsid w:val="005F5B0D"/>
    <w:rsid w:val="005F6098"/>
    <w:rsid w:val="005F6337"/>
    <w:rsid w:val="005F6B59"/>
    <w:rsid w:val="005F6EEB"/>
    <w:rsid w:val="005F713A"/>
    <w:rsid w:val="005F731C"/>
    <w:rsid w:val="005F786B"/>
    <w:rsid w:val="005F78AA"/>
    <w:rsid w:val="005F7F8C"/>
    <w:rsid w:val="0060066C"/>
    <w:rsid w:val="006016BF"/>
    <w:rsid w:val="00603343"/>
    <w:rsid w:val="0060378D"/>
    <w:rsid w:val="00603CE9"/>
    <w:rsid w:val="00603E44"/>
    <w:rsid w:val="00604A24"/>
    <w:rsid w:val="00604BAA"/>
    <w:rsid w:val="00604DFB"/>
    <w:rsid w:val="0060505C"/>
    <w:rsid w:val="0060557D"/>
    <w:rsid w:val="00607338"/>
    <w:rsid w:val="00607E96"/>
    <w:rsid w:val="00610144"/>
    <w:rsid w:val="006102BE"/>
    <w:rsid w:val="006104D2"/>
    <w:rsid w:val="006115A0"/>
    <w:rsid w:val="00611F0D"/>
    <w:rsid w:val="00612738"/>
    <w:rsid w:val="00612782"/>
    <w:rsid w:val="00613C59"/>
    <w:rsid w:val="00613C6F"/>
    <w:rsid w:val="006156C7"/>
    <w:rsid w:val="00615FFB"/>
    <w:rsid w:val="00617259"/>
    <w:rsid w:val="00617A50"/>
    <w:rsid w:val="00620A83"/>
    <w:rsid w:val="00621E69"/>
    <w:rsid w:val="00623153"/>
    <w:rsid w:val="00623387"/>
    <w:rsid w:val="006238BF"/>
    <w:rsid w:val="00625CA4"/>
    <w:rsid w:val="006276E3"/>
    <w:rsid w:val="006307E8"/>
    <w:rsid w:val="00631865"/>
    <w:rsid w:val="00633DE6"/>
    <w:rsid w:val="00633E1E"/>
    <w:rsid w:val="006345D3"/>
    <w:rsid w:val="0063497C"/>
    <w:rsid w:val="006349D2"/>
    <w:rsid w:val="00634E2A"/>
    <w:rsid w:val="006357D9"/>
    <w:rsid w:val="0063607F"/>
    <w:rsid w:val="00636EE4"/>
    <w:rsid w:val="006378BF"/>
    <w:rsid w:val="00637D0B"/>
    <w:rsid w:val="00640291"/>
    <w:rsid w:val="006403E4"/>
    <w:rsid w:val="0064104B"/>
    <w:rsid w:val="0064226B"/>
    <w:rsid w:val="00642A1C"/>
    <w:rsid w:val="00643142"/>
    <w:rsid w:val="0064314C"/>
    <w:rsid w:val="00643352"/>
    <w:rsid w:val="0064452D"/>
    <w:rsid w:val="00644977"/>
    <w:rsid w:val="006454C5"/>
    <w:rsid w:val="0064594D"/>
    <w:rsid w:val="006462EC"/>
    <w:rsid w:val="006468EA"/>
    <w:rsid w:val="00650003"/>
    <w:rsid w:val="006500C1"/>
    <w:rsid w:val="00651FB9"/>
    <w:rsid w:val="0065271E"/>
    <w:rsid w:val="00652AAF"/>
    <w:rsid w:val="00652C60"/>
    <w:rsid w:val="00653339"/>
    <w:rsid w:val="006555EF"/>
    <w:rsid w:val="006556D9"/>
    <w:rsid w:val="00655758"/>
    <w:rsid w:val="00655FC7"/>
    <w:rsid w:val="0065679B"/>
    <w:rsid w:val="00656C92"/>
    <w:rsid w:val="00656EE5"/>
    <w:rsid w:val="00657129"/>
    <w:rsid w:val="00657216"/>
    <w:rsid w:val="0065742C"/>
    <w:rsid w:val="00661037"/>
    <w:rsid w:val="00661396"/>
    <w:rsid w:val="00662646"/>
    <w:rsid w:val="006628BB"/>
    <w:rsid w:val="00664C40"/>
    <w:rsid w:val="006656C0"/>
    <w:rsid w:val="00670103"/>
    <w:rsid w:val="006709F7"/>
    <w:rsid w:val="00671941"/>
    <w:rsid w:val="006719EC"/>
    <w:rsid w:val="0067246C"/>
    <w:rsid w:val="0067267C"/>
    <w:rsid w:val="006727B6"/>
    <w:rsid w:val="00672C98"/>
    <w:rsid w:val="0067349C"/>
    <w:rsid w:val="006736FF"/>
    <w:rsid w:val="00673F95"/>
    <w:rsid w:val="0067479F"/>
    <w:rsid w:val="00675658"/>
    <w:rsid w:val="006759F4"/>
    <w:rsid w:val="00676735"/>
    <w:rsid w:val="00676BD4"/>
    <w:rsid w:val="00676BFE"/>
    <w:rsid w:val="006778D1"/>
    <w:rsid w:val="0068029D"/>
    <w:rsid w:val="006805D8"/>
    <w:rsid w:val="00680883"/>
    <w:rsid w:val="00680EEF"/>
    <w:rsid w:val="00680F57"/>
    <w:rsid w:val="00681FB9"/>
    <w:rsid w:val="00682572"/>
    <w:rsid w:val="00683063"/>
    <w:rsid w:val="006832CC"/>
    <w:rsid w:val="006836BC"/>
    <w:rsid w:val="00683A1F"/>
    <w:rsid w:val="006843B1"/>
    <w:rsid w:val="00684DA1"/>
    <w:rsid w:val="00685C8C"/>
    <w:rsid w:val="00685F8D"/>
    <w:rsid w:val="006864A6"/>
    <w:rsid w:val="0068674D"/>
    <w:rsid w:val="0068716A"/>
    <w:rsid w:val="0068722C"/>
    <w:rsid w:val="00687A57"/>
    <w:rsid w:val="00687B81"/>
    <w:rsid w:val="00690BF5"/>
    <w:rsid w:val="00690C67"/>
    <w:rsid w:val="006916BA"/>
    <w:rsid w:val="006932A5"/>
    <w:rsid w:val="00695688"/>
    <w:rsid w:val="00696C6A"/>
    <w:rsid w:val="00696C98"/>
    <w:rsid w:val="00696D75"/>
    <w:rsid w:val="00697279"/>
    <w:rsid w:val="00697C5B"/>
    <w:rsid w:val="00697FD4"/>
    <w:rsid w:val="006A09D8"/>
    <w:rsid w:val="006A0FA4"/>
    <w:rsid w:val="006A162A"/>
    <w:rsid w:val="006A24C9"/>
    <w:rsid w:val="006A29E5"/>
    <w:rsid w:val="006A6862"/>
    <w:rsid w:val="006A68A1"/>
    <w:rsid w:val="006A722B"/>
    <w:rsid w:val="006A72D6"/>
    <w:rsid w:val="006A7EC7"/>
    <w:rsid w:val="006B04A5"/>
    <w:rsid w:val="006B0CDD"/>
    <w:rsid w:val="006B1046"/>
    <w:rsid w:val="006B12C4"/>
    <w:rsid w:val="006B1CB7"/>
    <w:rsid w:val="006B2710"/>
    <w:rsid w:val="006B2A50"/>
    <w:rsid w:val="006B2CE4"/>
    <w:rsid w:val="006B3655"/>
    <w:rsid w:val="006B3934"/>
    <w:rsid w:val="006B3CD2"/>
    <w:rsid w:val="006B3DE7"/>
    <w:rsid w:val="006B4B4B"/>
    <w:rsid w:val="006B60BC"/>
    <w:rsid w:val="006B6672"/>
    <w:rsid w:val="006B6B6B"/>
    <w:rsid w:val="006B780D"/>
    <w:rsid w:val="006B7997"/>
    <w:rsid w:val="006B7CA7"/>
    <w:rsid w:val="006B7EFF"/>
    <w:rsid w:val="006C0724"/>
    <w:rsid w:val="006C081F"/>
    <w:rsid w:val="006C0F75"/>
    <w:rsid w:val="006C23A3"/>
    <w:rsid w:val="006C2538"/>
    <w:rsid w:val="006C289D"/>
    <w:rsid w:val="006C2CD4"/>
    <w:rsid w:val="006C3624"/>
    <w:rsid w:val="006C3CB6"/>
    <w:rsid w:val="006C4A29"/>
    <w:rsid w:val="006C4CF4"/>
    <w:rsid w:val="006C5981"/>
    <w:rsid w:val="006C619D"/>
    <w:rsid w:val="006C65CC"/>
    <w:rsid w:val="006D0CC0"/>
    <w:rsid w:val="006D10D4"/>
    <w:rsid w:val="006D135F"/>
    <w:rsid w:val="006D19C2"/>
    <w:rsid w:val="006D1A3F"/>
    <w:rsid w:val="006D3D34"/>
    <w:rsid w:val="006D45D6"/>
    <w:rsid w:val="006D4907"/>
    <w:rsid w:val="006D5244"/>
    <w:rsid w:val="006D5932"/>
    <w:rsid w:val="006D5D4A"/>
    <w:rsid w:val="006D69B6"/>
    <w:rsid w:val="006D7003"/>
    <w:rsid w:val="006D7E19"/>
    <w:rsid w:val="006E008F"/>
    <w:rsid w:val="006E00B8"/>
    <w:rsid w:val="006E031C"/>
    <w:rsid w:val="006E0BDF"/>
    <w:rsid w:val="006E2034"/>
    <w:rsid w:val="006E20E8"/>
    <w:rsid w:val="006E329C"/>
    <w:rsid w:val="006E49F2"/>
    <w:rsid w:val="006E5442"/>
    <w:rsid w:val="006E571C"/>
    <w:rsid w:val="006E58E0"/>
    <w:rsid w:val="006E5CA2"/>
    <w:rsid w:val="006E646E"/>
    <w:rsid w:val="006E6CCC"/>
    <w:rsid w:val="006E7D34"/>
    <w:rsid w:val="006F0713"/>
    <w:rsid w:val="006F0A64"/>
    <w:rsid w:val="006F0D2A"/>
    <w:rsid w:val="006F0D58"/>
    <w:rsid w:val="006F1572"/>
    <w:rsid w:val="006F15DF"/>
    <w:rsid w:val="006F1810"/>
    <w:rsid w:val="006F1A27"/>
    <w:rsid w:val="006F1B14"/>
    <w:rsid w:val="006F28EA"/>
    <w:rsid w:val="006F34B5"/>
    <w:rsid w:val="006F384C"/>
    <w:rsid w:val="006F405F"/>
    <w:rsid w:val="006F42B7"/>
    <w:rsid w:val="006F5190"/>
    <w:rsid w:val="006F5567"/>
    <w:rsid w:val="006F5907"/>
    <w:rsid w:val="006F5B4F"/>
    <w:rsid w:val="006F6010"/>
    <w:rsid w:val="006F6610"/>
    <w:rsid w:val="006F6AA4"/>
    <w:rsid w:val="006F6BA3"/>
    <w:rsid w:val="006F6CED"/>
    <w:rsid w:val="006F6D1A"/>
    <w:rsid w:val="006F7664"/>
    <w:rsid w:val="006F77C7"/>
    <w:rsid w:val="00700231"/>
    <w:rsid w:val="007009D5"/>
    <w:rsid w:val="0070139B"/>
    <w:rsid w:val="00701B82"/>
    <w:rsid w:val="007024B2"/>
    <w:rsid w:val="00702DF2"/>
    <w:rsid w:val="00703455"/>
    <w:rsid w:val="00703630"/>
    <w:rsid w:val="00704040"/>
    <w:rsid w:val="00704404"/>
    <w:rsid w:val="00704941"/>
    <w:rsid w:val="00704DA6"/>
    <w:rsid w:val="00706794"/>
    <w:rsid w:val="00706E35"/>
    <w:rsid w:val="0070736F"/>
    <w:rsid w:val="00707B12"/>
    <w:rsid w:val="0071078F"/>
    <w:rsid w:val="00710CF8"/>
    <w:rsid w:val="007116E1"/>
    <w:rsid w:val="007117A5"/>
    <w:rsid w:val="00711C29"/>
    <w:rsid w:val="0071224C"/>
    <w:rsid w:val="00712ACB"/>
    <w:rsid w:val="007135D4"/>
    <w:rsid w:val="00713DEC"/>
    <w:rsid w:val="007142B0"/>
    <w:rsid w:val="00714DAF"/>
    <w:rsid w:val="00715BAE"/>
    <w:rsid w:val="007170D5"/>
    <w:rsid w:val="00717D42"/>
    <w:rsid w:val="007216E7"/>
    <w:rsid w:val="00723B03"/>
    <w:rsid w:val="00723E15"/>
    <w:rsid w:val="0072409D"/>
    <w:rsid w:val="00724104"/>
    <w:rsid w:val="00724599"/>
    <w:rsid w:val="00724A73"/>
    <w:rsid w:val="00724BB2"/>
    <w:rsid w:val="007263EF"/>
    <w:rsid w:val="00727300"/>
    <w:rsid w:val="00727695"/>
    <w:rsid w:val="00730530"/>
    <w:rsid w:val="00730A51"/>
    <w:rsid w:val="00730A8E"/>
    <w:rsid w:val="00731B9E"/>
    <w:rsid w:val="00731F1F"/>
    <w:rsid w:val="00731FC0"/>
    <w:rsid w:val="00732C31"/>
    <w:rsid w:val="00732F6F"/>
    <w:rsid w:val="007336ED"/>
    <w:rsid w:val="00733F20"/>
    <w:rsid w:val="00734922"/>
    <w:rsid w:val="00734926"/>
    <w:rsid w:val="00734A90"/>
    <w:rsid w:val="007360F5"/>
    <w:rsid w:val="00736FC3"/>
    <w:rsid w:val="0073778F"/>
    <w:rsid w:val="00737A1F"/>
    <w:rsid w:val="00737BDB"/>
    <w:rsid w:val="0074024A"/>
    <w:rsid w:val="00740580"/>
    <w:rsid w:val="00740849"/>
    <w:rsid w:val="00741489"/>
    <w:rsid w:val="00741584"/>
    <w:rsid w:val="00741CBD"/>
    <w:rsid w:val="0074205A"/>
    <w:rsid w:val="00742A2D"/>
    <w:rsid w:val="00743459"/>
    <w:rsid w:val="00743C8C"/>
    <w:rsid w:val="007444BE"/>
    <w:rsid w:val="00744F91"/>
    <w:rsid w:val="0074507C"/>
    <w:rsid w:val="00747A33"/>
    <w:rsid w:val="00747FD1"/>
    <w:rsid w:val="007540D5"/>
    <w:rsid w:val="00754BA2"/>
    <w:rsid w:val="00755349"/>
    <w:rsid w:val="00755610"/>
    <w:rsid w:val="00755676"/>
    <w:rsid w:val="007559F3"/>
    <w:rsid w:val="00755B5C"/>
    <w:rsid w:val="0075618C"/>
    <w:rsid w:val="00756F7A"/>
    <w:rsid w:val="007571D3"/>
    <w:rsid w:val="00757577"/>
    <w:rsid w:val="0075764C"/>
    <w:rsid w:val="0075789D"/>
    <w:rsid w:val="007579FC"/>
    <w:rsid w:val="00757BCD"/>
    <w:rsid w:val="00757F4D"/>
    <w:rsid w:val="00760946"/>
    <w:rsid w:val="007611D9"/>
    <w:rsid w:val="0076176C"/>
    <w:rsid w:val="0076229A"/>
    <w:rsid w:val="00762B25"/>
    <w:rsid w:val="00763110"/>
    <w:rsid w:val="00763292"/>
    <w:rsid w:val="00763AA6"/>
    <w:rsid w:val="00764F36"/>
    <w:rsid w:val="007650E3"/>
    <w:rsid w:val="00766187"/>
    <w:rsid w:val="00766426"/>
    <w:rsid w:val="00766BED"/>
    <w:rsid w:val="00767770"/>
    <w:rsid w:val="00767926"/>
    <w:rsid w:val="007700C0"/>
    <w:rsid w:val="00770D43"/>
    <w:rsid w:val="00772458"/>
    <w:rsid w:val="00772DF2"/>
    <w:rsid w:val="007738F7"/>
    <w:rsid w:val="0077397D"/>
    <w:rsid w:val="007743D4"/>
    <w:rsid w:val="007753AF"/>
    <w:rsid w:val="007760DB"/>
    <w:rsid w:val="0077746B"/>
    <w:rsid w:val="00780531"/>
    <w:rsid w:val="00781BED"/>
    <w:rsid w:val="00784564"/>
    <w:rsid w:val="0078467F"/>
    <w:rsid w:val="00785824"/>
    <w:rsid w:val="00785B1A"/>
    <w:rsid w:val="00787B86"/>
    <w:rsid w:val="0079141A"/>
    <w:rsid w:val="0079309E"/>
    <w:rsid w:val="00793706"/>
    <w:rsid w:val="00794303"/>
    <w:rsid w:val="0079491E"/>
    <w:rsid w:val="00794A72"/>
    <w:rsid w:val="00795FC7"/>
    <w:rsid w:val="00796213"/>
    <w:rsid w:val="00796A2F"/>
    <w:rsid w:val="00796CEE"/>
    <w:rsid w:val="00796D8A"/>
    <w:rsid w:val="00796E6E"/>
    <w:rsid w:val="0079764D"/>
    <w:rsid w:val="007978CE"/>
    <w:rsid w:val="007A009E"/>
    <w:rsid w:val="007A0361"/>
    <w:rsid w:val="007A0B80"/>
    <w:rsid w:val="007A0D30"/>
    <w:rsid w:val="007A0EF4"/>
    <w:rsid w:val="007A1C93"/>
    <w:rsid w:val="007A29FC"/>
    <w:rsid w:val="007A3331"/>
    <w:rsid w:val="007A3E45"/>
    <w:rsid w:val="007A40BC"/>
    <w:rsid w:val="007A4543"/>
    <w:rsid w:val="007A558F"/>
    <w:rsid w:val="007A574A"/>
    <w:rsid w:val="007A58A7"/>
    <w:rsid w:val="007A5F55"/>
    <w:rsid w:val="007A643D"/>
    <w:rsid w:val="007A69FA"/>
    <w:rsid w:val="007A6F82"/>
    <w:rsid w:val="007A7CEC"/>
    <w:rsid w:val="007B1C6A"/>
    <w:rsid w:val="007B28A5"/>
    <w:rsid w:val="007B2E48"/>
    <w:rsid w:val="007B3597"/>
    <w:rsid w:val="007B3C4C"/>
    <w:rsid w:val="007B3EA6"/>
    <w:rsid w:val="007B479B"/>
    <w:rsid w:val="007B51D3"/>
    <w:rsid w:val="007B58F3"/>
    <w:rsid w:val="007B7B0D"/>
    <w:rsid w:val="007B7BBB"/>
    <w:rsid w:val="007C17F2"/>
    <w:rsid w:val="007C278E"/>
    <w:rsid w:val="007C39D4"/>
    <w:rsid w:val="007C3B3F"/>
    <w:rsid w:val="007C3CB8"/>
    <w:rsid w:val="007C4218"/>
    <w:rsid w:val="007C4C01"/>
    <w:rsid w:val="007C516F"/>
    <w:rsid w:val="007C7BDE"/>
    <w:rsid w:val="007D1569"/>
    <w:rsid w:val="007D185F"/>
    <w:rsid w:val="007D1868"/>
    <w:rsid w:val="007D1B0C"/>
    <w:rsid w:val="007D2AD3"/>
    <w:rsid w:val="007D2E9D"/>
    <w:rsid w:val="007D3514"/>
    <w:rsid w:val="007D392E"/>
    <w:rsid w:val="007D4390"/>
    <w:rsid w:val="007D513B"/>
    <w:rsid w:val="007D538E"/>
    <w:rsid w:val="007D5502"/>
    <w:rsid w:val="007D6C76"/>
    <w:rsid w:val="007D7023"/>
    <w:rsid w:val="007E035D"/>
    <w:rsid w:val="007E0F9E"/>
    <w:rsid w:val="007E1A9C"/>
    <w:rsid w:val="007E1E7D"/>
    <w:rsid w:val="007E2A29"/>
    <w:rsid w:val="007E375A"/>
    <w:rsid w:val="007E43B7"/>
    <w:rsid w:val="007E7CBB"/>
    <w:rsid w:val="007E7FA5"/>
    <w:rsid w:val="007F0372"/>
    <w:rsid w:val="007F0EEA"/>
    <w:rsid w:val="007F1021"/>
    <w:rsid w:val="007F1B46"/>
    <w:rsid w:val="007F2095"/>
    <w:rsid w:val="007F3253"/>
    <w:rsid w:val="007F330B"/>
    <w:rsid w:val="007F36B2"/>
    <w:rsid w:val="007F41D9"/>
    <w:rsid w:val="007F473C"/>
    <w:rsid w:val="007F48F5"/>
    <w:rsid w:val="007F4C4D"/>
    <w:rsid w:val="007F4D32"/>
    <w:rsid w:val="007F4FA2"/>
    <w:rsid w:val="007F7921"/>
    <w:rsid w:val="0080124E"/>
    <w:rsid w:val="0080181B"/>
    <w:rsid w:val="0080189C"/>
    <w:rsid w:val="00802136"/>
    <w:rsid w:val="00802AF9"/>
    <w:rsid w:val="00803AAB"/>
    <w:rsid w:val="00804ABF"/>
    <w:rsid w:val="00804B7D"/>
    <w:rsid w:val="008060EF"/>
    <w:rsid w:val="00806872"/>
    <w:rsid w:val="00806EF2"/>
    <w:rsid w:val="008072B7"/>
    <w:rsid w:val="00807716"/>
    <w:rsid w:val="00807C7E"/>
    <w:rsid w:val="00810AB7"/>
    <w:rsid w:val="00810F99"/>
    <w:rsid w:val="00811FAF"/>
    <w:rsid w:val="008120FF"/>
    <w:rsid w:val="00814311"/>
    <w:rsid w:val="00814527"/>
    <w:rsid w:val="008149A3"/>
    <w:rsid w:val="00814A4B"/>
    <w:rsid w:val="00814C18"/>
    <w:rsid w:val="00816ADA"/>
    <w:rsid w:val="00816BA2"/>
    <w:rsid w:val="00817341"/>
    <w:rsid w:val="00817D98"/>
    <w:rsid w:val="0082006C"/>
    <w:rsid w:val="00820138"/>
    <w:rsid w:val="00820A46"/>
    <w:rsid w:val="00820CF0"/>
    <w:rsid w:val="00820D2F"/>
    <w:rsid w:val="0082117D"/>
    <w:rsid w:val="00821794"/>
    <w:rsid w:val="00822BEF"/>
    <w:rsid w:val="00822D95"/>
    <w:rsid w:val="00823A98"/>
    <w:rsid w:val="00824E3E"/>
    <w:rsid w:val="0082545D"/>
    <w:rsid w:val="0082685F"/>
    <w:rsid w:val="008276D4"/>
    <w:rsid w:val="00830E2A"/>
    <w:rsid w:val="0083105F"/>
    <w:rsid w:val="0083223C"/>
    <w:rsid w:val="0083351C"/>
    <w:rsid w:val="0083443E"/>
    <w:rsid w:val="008344CB"/>
    <w:rsid w:val="00834526"/>
    <w:rsid w:val="00835535"/>
    <w:rsid w:val="00835921"/>
    <w:rsid w:val="00835AFF"/>
    <w:rsid w:val="00836B09"/>
    <w:rsid w:val="008372D1"/>
    <w:rsid w:val="008378F3"/>
    <w:rsid w:val="0083792F"/>
    <w:rsid w:val="008406F9"/>
    <w:rsid w:val="008407B9"/>
    <w:rsid w:val="0084089D"/>
    <w:rsid w:val="00840A25"/>
    <w:rsid w:val="00840BCA"/>
    <w:rsid w:val="00841C0C"/>
    <w:rsid w:val="00842AB5"/>
    <w:rsid w:val="00842B90"/>
    <w:rsid w:val="00843AA2"/>
    <w:rsid w:val="00843FC3"/>
    <w:rsid w:val="008445B2"/>
    <w:rsid w:val="008456FB"/>
    <w:rsid w:val="00845E07"/>
    <w:rsid w:val="00846545"/>
    <w:rsid w:val="00846F1D"/>
    <w:rsid w:val="00847CC8"/>
    <w:rsid w:val="00847EE0"/>
    <w:rsid w:val="0085042D"/>
    <w:rsid w:val="0085070C"/>
    <w:rsid w:val="00850822"/>
    <w:rsid w:val="0085159F"/>
    <w:rsid w:val="00851925"/>
    <w:rsid w:val="008526EC"/>
    <w:rsid w:val="008528B0"/>
    <w:rsid w:val="008536F3"/>
    <w:rsid w:val="00853A4A"/>
    <w:rsid w:val="00853B9C"/>
    <w:rsid w:val="00853BB6"/>
    <w:rsid w:val="00853D98"/>
    <w:rsid w:val="008545F8"/>
    <w:rsid w:val="00854A60"/>
    <w:rsid w:val="00855855"/>
    <w:rsid w:val="00855E88"/>
    <w:rsid w:val="008576E8"/>
    <w:rsid w:val="00857C3B"/>
    <w:rsid w:val="00857CC9"/>
    <w:rsid w:val="00861E30"/>
    <w:rsid w:val="00861EA2"/>
    <w:rsid w:val="0086227C"/>
    <w:rsid w:val="00862522"/>
    <w:rsid w:val="008632B8"/>
    <w:rsid w:val="00863E35"/>
    <w:rsid w:val="00863E6B"/>
    <w:rsid w:val="00865A05"/>
    <w:rsid w:val="00865BE7"/>
    <w:rsid w:val="00865F62"/>
    <w:rsid w:val="0086716B"/>
    <w:rsid w:val="00870BF2"/>
    <w:rsid w:val="0087122C"/>
    <w:rsid w:val="0087124E"/>
    <w:rsid w:val="00872E40"/>
    <w:rsid w:val="00872EF9"/>
    <w:rsid w:val="00873123"/>
    <w:rsid w:val="00873733"/>
    <w:rsid w:val="00874F69"/>
    <w:rsid w:val="00875266"/>
    <w:rsid w:val="008759D4"/>
    <w:rsid w:val="008760CF"/>
    <w:rsid w:val="00876C12"/>
    <w:rsid w:val="00877800"/>
    <w:rsid w:val="00877C05"/>
    <w:rsid w:val="00877F53"/>
    <w:rsid w:val="00880912"/>
    <w:rsid w:val="00880BDE"/>
    <w:rsid w:val="008837C8"/>
    <w:rsid w:val="0088381B"/>
    <w:rsid w:val="008842AB"/>
    <w:rsid w:val="00884B44"/>
    <w:rsid w:val="00884BD9"/>
    <w:rsid w:val="0088641F"/>
    <w:rsid w:val="0088651B"/>
    <w:rsid w:val="008867BD"/>
    <w:rsid w:val="00886963"/>
    <w:rsid w:val="00887ED1"/>
    <w:rsid w:val="008905C9"/>
    <w:rsid w:val="00890962"/>
    <w:rsid w:val="0089097E"/>
    <w:rsid w:val="008913D0"/>
    <w:rsid w:val="00891B90"/>
    <w:rsid w:val="00891BBE"/>
    <w:rsid w:val="008923D0"/>
    <w:rsid w:val="00892E91"/>
    <w:rsid w:val="00893EB0"/>
    <w:rsid w:val="0089418D"/>
    <w:rsid w:val="008948C2"/>
    <w:rsid w:val="00894B63"/>
    <w:rsid w:val="00894BB0"/>
    <w:rsid w:val="00895B2A"/>
    <w:rsid w:val="00897455"/>
    <w:rsid w:val="0089793F"/>
    <w:rsid w:val="00897F5C"/>
    <w:rsid w:val="008A005F"/>
    <w:rsid w:val="008A0395"/>
    <w:rsid w:val="008A1748"/>
    <w:rsid w:val="008A2189"/>
    <w:rsid w:val="008A262D"/>
    <w:rsid w:val="008A285A"/>
    <w:rsid w:val="008A2DDE"/>
    <w:rsid w:val="008A2F9C"/>
    <w:rsid w:val="008A4592"/>
    <w:rsid w:val="008A4CF5"/>
    <w:rsid w:val="008A5757"/>
    <w:rsid w:val="008A60FD"/>
    <w:rsid w:val="008A696B"/>
    <w:rsid w:val="008A6B23"/>
    <w:rsid w:val="008B0024"/>
    <w:rsid w:val="008B03CB"/>
    <w:rsid w:val="008B0E1E"/>
    <w:rsid w:val="008B247F"/>
    <w:rsid w:val="008B2953"/>
    <w:rsid w:val="008B2AD2"/>
    <w:rsid w:val="008B2DB2"/>
    <w:rsid w:val="008B314F"/>
    <w:rsid w:val="008B44BF"/>
    <w:rsid w:val="008B4B05"/>
    <w:rsid w:val="008B4BAD"/>
    <w:rsid w:val="008B567B"/>
    <w:rsid w:val="008B573A"/>
    <w:rsid w:val="008B5862"/>
    <w:rsid w:val="008B6279"/>
    <w:rsid w:val="008B7214"/>
    <w:rsid w:val="008C082D"/>
    <w:rsid w:val="008C090D"/>
    <w:rsid w:val="008C0E49"/>
    <w:rsid w:val="008C14E6"/>
    <w:rsid w:val="008C1734"/>
    <w:rsid w:val="008C1E00"/>
    <w:rsid w:val="008C2EAD"/>
    <w:rsid w:val="008C3BB9"/>
    <w:rsid w:val="008C4378"/>
    <w:rsid w:val="008C5C3C"/>
    <w:rsid w:val="008C5FEC"/>
    <w:rsid w:val="008C68DA"/>
    <w:rsid w:val="008C69B4"/>
    <w:rsid w:val="008C7000"/>
    <w:rsid w:val="008C7F2C"/>
    <w:rsid w:val="008D0955"/>
    <w:rsid w:val="008D16A1"/>
    <w:rsid w:val="008D175F"/>
    <w:rsid w:val="008D18A2"/>
    <w:rsid w:val="008D27F9"/>
    <w:rsid w:val="008D3126"/>
    <w:rsid w:val="008D35F4"/>
    <w:rsid w:val="008D4636"/>
    <w:rsid w:val="008D5408"/>
    <w:rsid w:val="008D57E1"/>
    <w:rsid w:val="008D6209"/>
    <w:rsid w:val="008D636E"/>
    <w:rsid w:val="008D64F4"/>
    <w:rsid w:val="008D6F75"/>
    <w:rsid w:val="008D7178"/>
    <w:rsid w:val="008D7410"/>
    <w:rsid w:val="008E0EE3"/>
    <w:rsid w:val="008E102D"/>
    <w:rsid w:val="008E1076"/>
    <w:rsid w:val="008E15C1"/>
    <w:rsid w:val="008E1788"/>
    <w:rsid w:val="008E2487"/>
    <w:rsid w:val="008E27EE"/>
    <w:rsid w:val="008E2EB2"/>
    <w:rsid w:val="008E36C6"/>
    <w:rsid w:val="008E40FF"/>
    <w:rsid w:val="008E5205"/>
    <w:rsid w:val="008E598F"/>
    <w:rsid w:val="008E676D"/>
    <w:rsid w:val="008E68B5"/>
    <w:rsid w:val="008E763A"/>
    <w:rsid w:val="008E79EF"/>
    <w:rsid w:val="008E7AC7"/>
    <w:rsid w:val="008E7BAD"/>
    <w:rsid w:val="008F0A91"/>
    <w:rsid w:val="008F1931"/>
    <w:rsid w:val="008F218A"/>
    <w:rsid w:val="008F2D9E"/>
    <w:rsid w:val="008F32E1"/>
    <w:rsid w:val="008F363B"/>
    <w:rsid w:val="008F38BD"/>
    <w:rsid w:val="008F3EA5"/>
    <w:rsid w:val="008F3FED"/>
    <w:rsid w:val="008F42BF"/>
    <w:rsid w:val="008F4D1E"/>
    <w:rsid w:val="00901CD0"/>
    <w:rsid w:val="00902463"/>
    <w:rsid w:val="009029A6"/>
    <w:rsid w:val="00903C78"/>
    <w:rsid w:val="00903F3E"/>
    <w:rsid w:val="0090406F"/>
    <w:rsid w:val="009045DD"/>
    <w:rsid w:val="00904663"/>
    <w:rsid w:val="00905884"/>
    <w:rsid w:val="00905B90"/>
    <w:rsid w:val="00905D6B"/>
    <w:rsid w:val="0090705E"/>
    <w:rsid w:val="00907D81"/>
    <w:rsid w:val="00910DB8"/>
    <w:rsid w:val="00911A00"/>
    <w:rsid w:val="00911F3B"/>
    <w:rsid w:val="00912044"/>
    <w:rsid w:val="00912DAB"/>
    <w:rsid w:val="00914043"/>
    <w:rsid w:val="009140ED"/>
    <w:rsid w:val="009144B7"/>
    <w:rsid w:val="0091560D"/>
    <w:rsid w:val="00915CF4"/>
    <w:rsid w:val="00916354"/>
    <w:rsid w:val="00916A97"/>
    <w:rsid w:val="009179E0"/>
    <w:rsid w:val="00917C3C"/>
    <w:rsid w:val="00917EE9"/>
    <w:rsid w:val="0092074B"/>
    <w:rsid w:val="00921953"/>
    <w:rsid w:val="00921F43"/>
    <w:rsid w:val="009228A0"/>
    <w:rsid w:val="00922AF0"/>
    <w:rsid w:val="00922F8B"/>
    <w:rsid w:val="0092404B"/>
    <w:rsid w:val="009240D6"/>
    <w:rsid w:val="0092413F"/>
    <w:rsid w:val="009263D2"/>
    <w:rsid w:val="00926A6B"/>
    <w:rsid w:val="00926D37"/>
    <w:rsid w:val="0092740B"/>
    <w:rsid w:val="00927EFB"/>
    <w:rsid w:val="0093004B"/>
    <w:rsid w:val="0093127A"/>
    <w:rsid w:val="00931AE3"/>
    <w:rsid w:val="0093209C"/>
    <w:rsid w:val="00932353"/>
    <w:rsid w:val="00932667"/>
    <w:rsid w:val="00932785"/>
    <w:rsid w:val="00932EC5"/>
    <w:rsid w:val="00933482"/>
    <w:rsid w:val="009336E0"/>
    <w:rsid w:val="00934E62"/>
    <w:rsid w:val="00935B27"/>
    <w:rsid w:val="009367A6"/>
    <w:rsid w:val="00936BC3"/>
    <w:rsid w:val="00936F1A"/>
    <w:rsid w:val="00937A90"/>
    <w:rsid w:val="0094003D"/>
    <w:rsid w:val="00940099"/>
    <w:rsid w:val="00940675"/>
    <w:rsid w:val="00942542"/>
    <w:rsid w:val="00942A0E"/>
    <w:rsid w:val="00943058"/>
    <w:rsid w:val="00943F3D"/>
    <w:rsid w:val="00944126"/>
    <w:rsid w:val="009444CB"/>
    <w:rsid w:val="00944872"/>
    <w:rsid w:val="009469A0"/>
    <w:rsid w:val="009470E7"/>
    <w:rsid w:val="00950A43"/>
    <w:rsid w:val="00951003"/>
    <w:rsid w:val="009511D4"/>
    <w:rsid w:val="0095247E"/>
    <w:rsid w:val="00952E02"/>
    <w:rsid w:val="009556C4"/>
    <w:rsid w:val="00955A66"/>
    <w:rsid w:val="00955F2F"/>
    <w:rsid w:val="00956869"/>
    <w:rsid w:val="009573B5"/>
    <w:rsid w:val="009576EE"/>
    <w:rsid w:val="00957A90"/>
    <w:rsid w:val="00957B23"/>
    <w:rsid w:val="00957BF4"/>
    <w:rsid w:val="009636F2"/>
    <w:rsid w:val="00963792"/>
    <w:rsid w:val="00963C1E"/>
    <w:rsid w:val="00965181"/>
    <w:rsid w:val="00965E50"/>
    <w:rsid w:val="00966748"/>
    <w:rsid w:val="00966ED7"/>
    <w:rsid w:val="009673B4"/>
    <w:rsid w:val="00967C0C"/>
    <w:rsid w:val="00970563"/>
    <w:rsid w:val="00970700"/>
    <w:rsid w:val="00970E10"/>
    <w:rsid w:val="00970F5E"/>
    <w:rsid w:val="0097186E"/>
    <w:rsid w:val="00971AED"/>
    <w:rsid w:val="00971B85"/>
    <w:rsid w:val="00972141"/>
    <w:rsid w:val="00973002"/>
    <w:rsid w:val="00973562"/>
    <w:rsid w:val="009735E4"/>
    <w:rsid w:val="00974003"/>
    <w:rsid w:val="009748BE"/>
    <w:rsid w:val="00975027"/>
    <w:rsid w:val="00975A62"/>
    <w:rsid w:val="00975D7C"/>
    <w:rsid w:val="00976573"/>
    <w:rsid w:val="009765B5"/>
    <w:rsid w:val="00976CA0"/>
    <w:rsid w:val="00981A1A"/>
    <w:rsid w:val="00981B78"/>
    <w:rsid w:val="009820AA"/>
    <w:rsid w:val="009823BC"/>
    <w:rsid w:val="00983347"/>
    <w:rsid w:val="009840A8"/>
    <w:rsid w:val="00984556"/>
    <w:rsid w:val="00984585"/>
    <w:rsid w:val="0098479B"/>
    <w:rsid w:val="00984D59"/>
    <w:rsid w:val="00985D51"/>
    <w:rsid w:val="0098609C"/>
    <w:rsid w:val="009905F5"/>
    <w:rsid w:val="0099079D"/>
    <w:rsid w:val="0099185A"/>
    <w:rsid w:val="00992346"/>
    <w:rsid w:val="0099261B"/>
    <w:rsid w:val="00992908"/>
    <w:rsid w:val="00993E54"/>
    <w:rsid w:val="009941A1"/>
    <w:rsid w:val="0099423E"/>
    <w:rsid w:val="00994321"/>
    <w:rsid w:val="0099490B"/>
    <w:rsid w:val="00994DF0"/>
    <w:rsid w:val="0099502A"/>
    <w:rsid w:val="00995E52"/>
    <w:rsid w:val="00997026"/>
    <w:rsid w:val="0099734E"/>
    <w:rsid w:val="009A0586"/>
    <w:rsid w:val="009A0940"/>
    <w:rsid w:val="009A0AC3"/>
    <w:rsid w:val="009A183B"/>
    <w:rsid w:val="009A226C"/>
    <w:rsid w:val="009A37DA"/>
    <w:rsid w:val="009A409F"/>
    <w:rsid w:val="009A43E6"/>
    <w:rsid w:val="009A4732"/>
    <w:rsid w:val="009A499D"/>
    <w:rsid w:val="009A512B"/>
    <w:rsid w:val="009A5C7E"/>
    <w:rsid w:val="009A60F4"/>
    <w:rsid w:val="009A6E15"/>
    <w:rsid w:val="009B062D"/>
    <w:rsid w:val="009B0E57"/>
    <w:rsid w:val="009B4211"/>
    <w:rsid w:val="009B4469"/>
    <w:rsid w:val="009B4ED2"/>
    <w:rsid w:val="009B5912"/>
    <w:rsid w:val="009B6A42"/>
    <w:rsid w:val="009B7307"/>
    <w:rsid w:val="009B7EDA"/>
    <w:rsid w:val="009C047F"/>
    <w:rsid w:val="009C0D2B"/>
    <w:rsid w:val="009C0DAE"/>
    <w:rsid w:val="009C1095"/>
    <w:rsid w:val="009C1A55"/>
    <w:rsid w:val="009C2C57"/>
    <w:rsid w:val="009C2CB6"/>
    <w:rsid w:val="009C3225"/>
    <w:rsid w:val="009C3758"/>
    <w:rsid w:val="009C42B8"/>
    <w:rsid w:val="009C4C56"/>
    <w:rsid w:val="009C6D1D"/>
    <w:rsid w:val="009C7597"/>
    <w:rsid w:val="009D0060"/>
    <w:rsid w:val="009D08F0"/>
    <w:rsid w:val="009D0A80"/>
    <w:rsid w:val="009D0E76"/>
    <w:rsid w:val="009D19CD"/>
    <w:rsid w:val="009D223F"/>
    <w:rsid w:val="009D2888"/>
    <w:rsid w:val="009D3173"/>
    <w:rsid w:val="009D34D3"/>
    <w:rsid w:val="009D356B"/>
    <w:rsid w:val="009D3A84"/>
    <w:rsid w:val="009D4066"/>
    <w:rsid w:val="009D4A86"/>
    <w:rsid w:val="009D4AC6"/>
    <w:rsid w:val="009D5681"/>
    <w:rsid w:val="009D6F1A"/>
    <w:rsid w:val="009D71A4"/>
    <w:rsid w:val="009D7534"/>
    <w:rsid w:val="009D769E"/>
    <w:rsid w:val="009D792F"/>
    <w:rsid w:val="009E049A"/>
    <w:rsid w:val="009E0C78"/>
    <w:rsid w:val="009E1A7D"/>
    <w:rsid w:val="009E3825"/>
    <w:rsid w:val="009E3E88"/>
    <w:rsid w:val="009E4BC8"/>
    <w:rsid w:val="009E4F50"/>
    <w:rsid w:val="009E555A"/>
    <w:rsid w:val="009E5FDA"/>
    <w:rsid w:val="009E6681"/>
    <w:rsid w:val="009E6EFB"/>
    <w:rsid w:val="009E7C3D"/>
    <w:rsid w:val="009F0341"/>
    <w:rsid w:val="009F0557"/>
    <w:rsid w:val="009F08B0"/>
    <w:rsid w:val="009F0E33"/>
    <w:rsid w:val="009F1249"/>
    <w:rsid w:val="009F16D2"/>
    <w:rsid w:val="009F1FFD"/>
    <w:rsid w:val="009F367C"/>
    <w:rsid w:val="009F3849"/>
    <w:rsid w:val="009F4D17"/>
    <w:rsid w:val="009F4EF4"/>
    <w:rsid w:val="009F5994"/>
    <w:rsid w:val="009F5B3F"/>
    <w:rsid w:val="009F6A20"/>
    <w:rsid w:val="00A00358"/>
    <w:rsid w:val="00A01C82"/>
    <w:rsid w:val="00A02897"/>
    <w:rsid w:val="00A05053"/>
    <w:rsid w:val="00A050A9"/>
    <w:rsid w:val="00A05713"/>
    <w:rsid w:val="00A05A45"/>
    <w:rsid w:val="00A05B24"/>
    <w:rsid w:val="00A103BF"/>
    <w:rsid w:val="00A11009"/>
    <w:rsid w:val="00A119D1"/>
    <w:rsid w:val="00A12295"/>
    <w:rsid w:val="00A128FE"/>
    <w:rsid w:val="00A1388D"/>
    <w:rsid w:val="00A14EDF"/>
    <w:rsid w:val="00A15497"/>
    <w:rsid w:val="00A179EE"/>
    <w:rsid w:val="00A17BD6"/>
    <w:rsid w:val="00A20A78"/>
    <w:rsid w:val="00A21033"/>
    <w:rsid w:val="00A2130B"/>
    <w:rsid w:val="00A23307"/>
    <w:rsid w:val="00A239A2"/>
    <w:rsid w:val="00A24836"/>
    <w:rsid w:val="00A24908"/>
    <w:rsid w:val="00A25151"/>
    <w:rsid w:val="00A253A1"/>
    <w:rsid w:val="00A25544"/>
    <w:rsid w:val="00A258C2"/>
    <w:rsid w:val="00A25B30"/>
    <w:rsid w:val="00A25D27"/>
    <w:rsid w:val="00A26D66"/>
    <w:rsid w:val="00A2709E"/>
    <w:rsid w:val="00A32518"/>
    <w:rsid w:val="00A32747"/>
    <w:rsid w:val="00A32A96"/>
    <w:rsid w:val="00A3379E"/>
    <w:rsid w:val="00A33E87"/>
    <w:rsid w:val="00A34008"/>
    <w:rsid w:val="00A34AD1"/>
    <w:rsid w:val="00A36670"/>
    <w:rsid w:val="00A36AB5"/>
    <w:rsid w:val="00A378E7"/>
    <w:rsid w:val="00A41563"/>
    <w:rsid w:val="00A428E6"/>
    <w:rsid w:val="00A441CE"/>
    <w:rsid w:val="00A45823"/>
    <w:rsid w:val="00A467AA"/>
    <w:rsid w:val="00A46AF7"/>
    <w:rsid w:val="00A47315"/>
    <w:rsid w:val="00A475FD"/>
    <w:rsid w:val="00A50077"/>
    <w:rsid w:val="00A50C5A"/>
    <w:rsid w:val="00A5128C"/>
    <w:rsid w:val="00A51E55"/>
    <w:rsid w:val="00A51F25"/>
    <w:rsid w:val="00A540F1"/>
    <w:rsid w:val="00A5475F"/>
    <w:rsid w:val="00A554D0"/>
    <w:rsid w:val="00A55F7D"/>
    <w:rsid w:val="00A56152"/>
    <w:rsid w:val="00A56C20"/>
    <w:rsid w:val="00A60545"/>
    <w:rsid w:val="00A614C3"/>
    <w:rsid w:val="00A61BC3"/>
    <w:rsid w:val="00A61BC6"/>
    <w:rsid w:val="00A62323"/>
    <w:rsid w:val="00A624C1"/>
    <w:rsid w:val="00A62F6D"/>
    <w:rsid w:val="00A633A2"/>
    <w:rsid w:val="00A63A97"/>
    <w:rsid w:val="00A63B2F"/>
    <w:rsid w:val="00A640B3"/>
    <w:rsid w:val="00A6660B"/>
    <w:rsid w:val="00A7137F"/>
    <w:rsid w:val="00A71B59"/>
    <w:rsid w:val="00A73542"/>
    <w:rsid w:val="00A73A84"/>
    <w:rsid w:val="00A73C98"/>
    <w:rsid w:val="00A75760"/>
    <w:rsid w:val="00A75A2E"/>
    <w:rsid w:val="00A75ECB"/>
    <w:rsid w:val="00A80BE5"/>
    <w:rsid w:val="00A812DD"/>
    <w:rsid w:val="00A81B60"/>
    <w:rsid w:val="00A83D3F"/>
    <w:rsid w:val="00A84AF4"/>
    <w:rsid w:val="00A84CF2"/>
    <w:rsid w:val="00A864D6"/>
    <w:rsid w:val="00A86B37"/>
    <w:rsid w:val="00A870C0"/>
    <w:rsid w:val="00A873B5"/>
    <w:rsid w:val="00A90A76"/>
    <w:rsid w:val="00A92C5F"/>
    <w:rsid w:val="00A92F08"/>
    <w:rsid w:val="00A9309F"/>
    <w:rsid w:val="00A94324"/>
    <w:rsid w:val="00A94346"/>
    <w:rsid w:val="00A958C0"/>
    <w:rsid w:val="00A95DB9"/>
    <w:rsid w:val="00AA0608"/>
    <w:rsid w:val="00AA0E69"/>
    <w:rsid w:val="00AA209A"/>
    <w:rsid w:val="00AA2452"/>
    <w:rsid w:val="00AA2EF3"/>
    <w:rsid w:val="00AA5492"/>
    <w:rsid w:val="00AA5FB3"/>
    <w:rsid w:val="00AA63CB"/>
    <w:rsid w:val="00AA71D5"/>
    <w:rsid w:val="00AA77AE"/>
    <w:rsid w:val="00AA7876"/>
    <w:rsid w:val="00AB1412"/>
    <w:rsid w:val="00AB15DD"/>
    <w:rsid w:val="00AB1776"/>
    <w:rsid w:val="00AB1A18"/>
    <w:rsid w:val="00AB1FA9"/>
    <w:rsid w:val="00AB2633"/>
    <w:rsid w:val="00AB2D47"/>
    <w:rsid w:val="00AB3576"/>
    <w:rsid w:val="00AB370B"/>
    <w:rsid w:val="00AB381D"/>
    <w:rsid w:val="00AB48B5"/>
    <w:rsid w:val="00AB513A"/>
    <w:rsid w:val="00AB57DE"/>
    <w:rsid w:val="00AB68A8"/>
    <w:rsid w:val="00AB7889"/>
    <w:rsid w:val="00AC08B9"/>
    <w:rsid w:val="00AC1A61"/>
    <w:rsid w:val="00AC1BE8"/>
    <w:rsid w:val="00AC20E8"/>
    <w:rsid w:val="00AC27E9"/>
    <w:rsid w:val="00AC2B16"/>
    <w:rsid w:val="00AC2CCE"/>
    <w:rsid w:val="00AC33AD"/>
    <w:rsid w:val="00AC3CB6"/>
    <w:rsid w:val="00AC4DF3"/>
    <w:rsid w:val="00AC5198"/>
    <w:rsid w:val="00AC58C2"/>
    <w:rsid w:val="00AC5CE3"/>
    <w:rsid w:val="00AC5F61"/>
    <w:rsid w:val="00AC7158"/>
    <w:rsid w:val="00AC7A14"/>
    <w:rsid w:val="00AD0109"/>
    <w:rsid w:val="00AD0196"/>
    <w:rsid w:val="00AD0F6E"/>
    <w:rsid w:val="00AD193C"/>
    <w:rsid w:val="00AD20CC"/>
    <w:rsid w:val="00AD237C"/>
    <w:rsid w:val="00AD2594"/>
    <w:rsid w:val="00AD2A69"/>
    <w:rsid w:val="00AD2C27"/>
    <w:rsid w:val="00AD3494"/>
    <w:rsid w:val="00AD38CF"/>
    <w:rsid w:val="00AD3C2D"/>
    <w:rsid w:val="00AD3C99"/>
    <w:rsid w:val="00AD523C"/>
    <w:rsid w:val="00AD5BBC"/>
    <w:rsid w:val="00AD5D8F"/>
    <w:rsid w:val="00AD6962"/>
    <w:rsid w:val="00AD6C41"/>
    <w:rsid w:val="00AD7146"/>
    <w:rsid w:val="00AD72EC"/>
    <w:rsid w:val="00AE034C"/>
    <w:rsid w:val="00AE10F5"/>
    <w:rsid w:val="00AE224E"/>
    <w:rsid w:val="00AE2339"/>
    <w:rsid w:val="00AE23EB"/>
    <w:rsid w:val="00AE24AD"/>
    <w:rsid w:val="00AE2814"/>
    <w:rsid w:val="00AE2FC9"/>
    <w:rsid w:val="00AE32EA"/>
    <w:rsid w:val="00AE5401"/>
    <w:rsid w:val="00AE5BF9"/>
    <w:rsid w:val="00AE5D9A"/>
    <w:rsid w:val="00AE5F55"/>
    <w:rsid w:val="00AE653A"/>
    <w:rsid w:val="00AE72FC"/>
    <w:rsid w:val="00AE7787"/>
    <w:rsid w:val="00AF005D"/>
    <w:rsid w:val="00AF00D3"/>
    <w:rsid w:val="00AF08F1"/>
    <w:rsid w:val="00AF0BE4"/>
    <w:rsid w:val="00AF0F84"/>
    <w:rsid w:val="00AF15B0"/>
    <w:rsid w:val="00AF4445"/>
    <w:rsid w:val="00AF4944"/>
    <w:rsid w:val="00AF4CA7"/>
    <w:rsid w:val="00AF4F98"/>
    <w:rsid w:val="00AF5A47"/>
    <w:rsid w:val="00AF6FEB"/>
    <w:rsid w:val="00AF706A"/>
    <w:rsid w:val="00AF730A"/>
    <w:rsid w:val="00AF7BA2"/>
    <w:rsid w:val="00AF7FFB"/>
    <w:rsid w:val="00B00E32"/>
    <w:rsid w:val="00B0108F"/>
    <w:rsid w:val="00B01A52"/>
    <w:rsid w:val="00B02094"/>
    <w:rsid w:val="00B02F8C"/>
    <w:rsid w:val="00B04A73"/>
    <w:rsid w:val="00B04D55"/>
    <w:rsid w:val="00B0569F"/>
    <w:rsid w:val="00B061C8"/>
    <w:rsid w:val="00B06759"/>
    <w:rsid w:val="00B06D89"/>
    <w:rsid w:val="00B07D51"/>
    <w:rsid w:val="00B107B7"/>
    <w:rsid w:val="00B10A99"/>
    <w:rsid w:val="00B118EA"/>
    <w:rsid w:val="00B12621"/>
    <w:rsid w:val="00B12FAE"/>
    <w:rsid w:val="00B13037"/>
    <w:rsid w:val="00B1367F"/>
    <w:rsid w:val="00B14DFC"/>
    <w:rsid w:val="00B14F37"/>
    <w:rsid w:val="00B15984"/>
    <w:rsid w:val="00B15E5A"/>
    <w:rsid w:val="00B16226"/>
    <w:rsid w:val="00B172AE"/>
    <w:rsid w:val="00B17D26"/>
    <w:rsid w:val="00B203C3"/>
    <w:rsid w:val="00B2147E"/>
    <w:rsid w:val="00B21A7F"/>
    <w:rsid w:val="00B2228D"/>
    <w:rsid w:val="00B22527"/>
    <w:rsid w:val="00B22B96"/>
    <w:rsid w:val="00B23850"/>
    <w:rsid w:val="00B2491A"/>
    <w:rsid w:val="00B25837"/>
    <w:rsid w:val="00B25AA7"/>
    <w:rsid w:val="00B262B8"/>
    <w:rsid w:val="00B2661D"/>
    <w:rsid w:val="00B267C0"/>
    <w:rsid w:val="00B26DF4"/>
    <w:rsid w:val="00B2746F"/>
    <w:rsid w:val="00B279E6"/>
    <w:rsid w:val="00B30579"/>
    <w:rsid w:val="00B30D47"/>
    <w:rsid w:val="00B32C35"/>
    <w:rsid w:val="00B32E0E"/>
    <w:rsid w:val="00B34A75"/>
    <w:rsid w:val="00B34B80"/>
    <w:rsid w:val="00B354DC"/>
    <w:rsid w:val="00B35C2F"/>
    <w:rsid w:val="00B36800"/>
    <w:rsid w:val="00B37A6F"/>
    <w:rsid w:val="00B410D5"/>
    <w:rsid w:val="00B41368"/>
    <w:rsid w:val="00B4268F"/>
    <w:rsid w:val="00B42CA8"/>
    <w:rsid w:val="00B43749"/>
    <w:rsid w:val="00B44476"/>
    <w:rsid w:val="00B459B1"/>
    <w:rsid w:val="00B470B9"/>
    <w:rsid w:val="00B47683"/>
    <w:rsid w:val="00B47AF0"/>
    <w:rsid w:val="00B5004D"/>
    <w:rsid w:val="00B50054"/>
    <w:rsid w:val="00B50A8E"/>
    <w:rsid w:val="00B50B43"/>
    <w:rsid w:val="00B50DD9"/>
    <w:rsid w:val="00B51159"/>
    <w:rsid w:val="00B516B8"/>
    <w:rsid w:val="00B51F01"/>
    <w:rsid w:val="00B52799"/>
    <w:rsid w:val="00B5290B"/>
    <w:rsid w:val="00B52AF0"/>
    <w:rsid w:val="00B52B8C"/>
    <w:rsid w:val="00B53C36"/>
    <w:rsid w:val="00B54077"/>
    <w:rsid w:val="00B54205"/>
    <w:rsid w:val="00B547E8"/>
    <w:rsid w:val="00B54FF9"/>
    <w:rsid w:val="00B55B3E"/>
    <w:rsid w:val="00B56AE1"/>
    <w:rsid w:val="00B56D22"/>
    <w:rsid w:val="00B56E00"/>
    <w:rsid w:val="00B575C5"/>
    <w:rsid w:val="00B57E25"/>
    <w:rsid w:val="00B60326"/>
    <w:rsid w:val="00B603D4"/>
    <w:rsid w:val="00B607BC"/>
    <w:rsid w:val="00B60912"/>
    <w:rsid w:val="00B62841"/>
    <w:rsid w:val="00B63FC0"/>
    <w:rsid w:val="00B64B6D"/>
    <w:rsid w:val="00B65E65"/>
    <w:rsid w:val="00B66B74"/>
    <w:rsid w:val="00B66CFE"/>
    <w:rsid w:val="00B6718F"/>
    <w:rsid w:val="00B6723A"/>
    <w:rsid w:val="00B7070D"/>
    <w:rsid w:val="00B7086C"/>
    <w:rsid w:val="00B708B3"/>
    <w:rsid w:val="00B708CD"/>
    <w:rsid w:val="00B70D46"/>
    <w:rsid w:val="00B72D9C"/>
    <w:rsid w:val="00B72E2A"/>
    <w:rsid w:val="00B7436A"/>
    <w:rsid w:val="00B74452"/>
    <w:rsid w:val="00B7670F"/>
    <w:rsid w:val="00B773D5"/>
    <w:rsid w:val="00B8041B"/>
    <w:rsid w:val="00B80BD8"/>
    <w:rsid w:val="00B80E6B"/>
    <w:rsid w:val="00B81E89"/>
    <w:rsid w:val="00B83115"/>
    <w:rsid w:val="00B83484"/>
    <w:rsid w:val="00B836EF"/>
    <w:rsid w:val="00B8519E"/>
    <w:rsid w:val="00B854FD"/>
    <w:rsid w:val="00B85746"/>
    <w:rsid w:val="00B85C3C"/>
    <w:rsid w:val="00B875B3"/>
    <w:rsid w:val="00B903C0"/>
    <w:rsid w:val="00B90649"/>
    <w:rsid w:val="00B90C3B"/>
    <w:rsid w:val="00B9266C"/>
    <w:rsid w:val="00B93817"/>
    <w:rsid w:val="00B93EC0"/>
    <w:rsid w:val="00B944C9"/>
    <w:rsid w:val="00B944D9"/>
    <w:rsid w:val="00B94CD4"/>
    <w:rsid w:val="00B94CE5"/>
    <w:rsid w:val="00B94E17"/>
    <w:rsid w:val="00B94F5C"/>
    <w:rsid w:val="00B959BE"/>
    <w:rsid w:val="00B96387"/>
    <w:rsid w:val="00B96847"/>
    <w:rsid w:val="00B96A5A"/>
    <w:rsid w:val="00B96F82"/>
    <w:rsid w:val="00B9738C"/>
    <w:rsid w:val="00B97FCA"/>
    <w:rsid w:val="00BA07C4"/>
    <w:rsid w:val="00BA0C3B"/>
    <w:rsid w:val="00BA17D9"/>
    <w:rsid w:val="00BA313D"/>
    <w:rsid w:val="00BA4685"/>
    <w:rsid w:val="00BA474E"/>
    <w:rsid w:val="00BA4AFA"/>
    <w:rsid w:val="00BA5DE2"/>
    <w:rsid w:val="00BA5E85"/>
    <w:rsid w:val="00BA687C"/>
    <w:rsid w:val="00BA6F9E"/>
    <w:rsid w:val="00BA7C85"/>
    <w:rsid w:val="00BB042B"/>
    <w:rsid w:val="00BB069B"/>
    <w:rsid w:val="00BB0EAA"/>
    <w:rsid w:val="00BB1BDF"/>
    <w:rsid w:val="00BB33C5"/>
    <w:rsid w:val="00BB400D"/>
    <w:rsid w:val="00BB51AD"/>
    <w:rsid w:val="00BB5A88"/>
    <w:rsid w:val="00BB5E76"/>
    <w:rsid w:val="00BB60EA"/>
    <w:rsid w:val="00BB6272"/>
    <w:rsid w:val="00BB73CB"/>
    <w:rsid w:val="00BB7E26"/>
    <w:rsid w:val="00BC00C0"/>
    <w:rsid w:val="00BC05E6"/>
    <w:rsid w:val="00BC09BB"/>
    <w:rsid w:val="00BC1885"/>
    <w:rsid w:val="00BC19C5"/>
    <w:rsid w:val="00BC23FD"/>
    <w:rsid w:val="00BC286B"/>
    <w:rsid w:val="00BC4CC9"/>
    <w:rsid w:val="00BC523A"/>
    <w:rsid w:val="00BC5D10"/>
    <w:rsid w:val="00BC6979"/>
    <w:rsid w:val="00BC6B40"/>
    <w:rsid w:val="00BC72B2"/>
    <w:rsid w:val="00BC76AA"/>
    <w:rsid w:val="00BD2BFF"/>
    <w:rsid w:val="00BD2CF7"/>
    <w:rsid w:val="00BD304D"/>
    <w:rsid w:val="00BD359A"/>
    <w:rsid w:val="00BD38D0"/>
    <w:rsid w:val="00BD3A27"/>
    <w:rsid w:val="00BD3C5B"/>
    <w:rsid w:val="00BD426F"/>
    <w:rsid w:val="00BD438B"/>
    <w:rsid w:val="00BD5DBC"/>
    <w:rsid w:val="00BD6494"/>
    <w:rsid w:val="00BD6CA9"/>
    <w:rsid w:val="00BD7153"/>
    <w:rsid w:val="00BD7581"/>
    <w:rsid w:val="00BE043C"/>
    <w:rsid w:val="00BE0792"/>
    <w:rsid w:val="00BE0F37"/>
    <w:rsid w:val="00BE19F1"/>
    <w:rsid w:val="00BE27DC"/>
    <w:rsid w:val="00BE37E6"/>
    <w:rsid w:val="00BE3C3F"/>
    <w:rsid w:val="00BE3D35"/>
    <w:rsid w:val="00BE4398"/>
    <w:rsid w:val="00BE5BCA"/>
    <w:rsid w:val="00BE70FE"/>
    <w:rsid w:val="00BE742E"/>
    <w:rsid w:val="00BE7B92"/>
    <w:rsid w:val="00BF028A"/>
    <w:rsid w:val="00BF0443"/>
    <w:rsid w:val="00BF062D"/>
    <w:rsid w:val="00BF0F89"/>
    <w:rsid w:val="00BF13CC"/>
    <w:rsid w:val="00BF2B7D"/>
    <w:rsid w:val="00BF3227"/>
    <w:rsid w:val="00BF3DC8"/>
    <w:rsid w:val="00BF3ED9"/>
    <w:rsid w:val="00BF41C8"/>
    <w:rsid w:val="00BF477B"/>
    <w:rsid w:val="00BF5B13"/>
    <w:rsid w:val="00BF5D11"/>
    <w:rsid w:val="00BF5D88"/>
    <w:rsid w:val="00BF6521"/>
    <w:rsid w:val="00BF6ABE"/>
    <w:rsid w:val="00BF6CE6"/>
    <w:rsid w:val="00BF7906"/>
    <w:rsid w:val="00C01CA5"/>
    <w:rsid w:val="00C01E97"/>
    <w:rsid w:val="00C02664"/>
    <w:rsid w:val="00C02880"/>
    <w:rsid w:val="00C02E12"/>
    <w:rsid w:val="00C03364"/>
    <w:rsid w:val="00C03CA0"/>
    <w:rsid w:val="00C03E83"/>
    <w:rsid w:val="00C04059"/>
    <w:rsid w:val="00C041DB"/>
    <w:rsid w:val="00C04B6D"/>
    <w:rsid w:val="00C0519A"/>
    <w:rsid w:val="00C06337"/>
    <w:rsid w:val="00C068FC"/>
    <w:rsid w:val="00C06BAC"/>
    <w:rsid w:val="00C070E2"/>
    <w:rsid w:val="00C07FC3"/>
    <w:rsid w:val="00C107BE"/>
    <w:rsid w:val="00C11771"/>
    <w:rsid w:val="00C13D0C"/>
    <w:rsid w:val="00C13FF5"/>
    <w:rsid w:val="00C15506"/>
    <w:rsid w:val="00C158E2"/>
    <w:rsid w:val="00C15AEB"/>
    <w:rsid w:val="00C17EB7"/>
    <w:rsid w:val="00C20491"/>
    <w:rsid w:val="00C21032"/>
    <w:rsid w:val="00C222D2"/>
    <w:rsid w:val="00C22386"/>
    <w:rsid w:val="00C243F0"/>
    <w:rsid w:val="00C261C8"/>
    <w:rsid w:val="00C263C7"/>
    <w:rsid w:val="00C2650B"/>
    <w:rsid w:val="00C268ED"/>
    <w:rsid w:val="00C26DBF"/>
    <w:rsid w:val="00C30ECE"/>
    <w:rsid w:val="00C316AB"/>
    <w:rsid w:val="00C328B1"/>
    <w:rsid w:val="00C32A68"/>
    <w:rsid w:val="00C33411"/>
    <w:rsid w:val="00C33543"/>
    <w:rsid w:val="00C33C3E"/>
    <w:rsid w:val="00C34544"/>
    <w:rsid w:val="00C34C83"/>
    <w:rsid w:val="00C35B1B"/>
    <w:rsid w:val="00C40098"/>
    <w:rsid w:val="00C40483"/>
    <w:rsid w:val="00C40AA4"/>
    <w:rsid w:val="00C41C3C"/>
    <w:rsid w:val="00C42B81"/>
    <w:rsid w:val="00C433D1"/>
    <w:rsid w:val="00C43B4D"/>
    <w:rsid w:val="00C43D9A"/>
    <w:rsid w:val="00C44E39"/>
    <w:rsid w:val="00C45365"/>
    <w:rsid w:val="00C45694"/>
    <w:rsid w:val="00C46433"/>
    <w:rsid w:val="00C50BE9"/>
    <w:rsid w:val="00C510C2"/>
    <w:rsid w:val="00C51330"/>
    <w:rsid w:val="00C51447"/>
    <w:rsid w:val="00C51915"/>
    <w:rsid w:val="00C5200E"/>
    <w:rsid w:val="00C522EF"/>
    <w:rsid w:val="00C529A8"/>
    <w:rsid w:val="00C539A2"/>
    <w:rsid w:val="00C53A0D"/>
    <w:rsid w:val="00C5414D"/>
    <w:rsid w:val="00C54C6E"/>
    <w:rsid w:val="00C55507"/>
    <w:rsid w:val="00C558B0"/>
    <w:rsid w:val="00C56898"/>
    <w:rsid w:val="00C568D1"/>
    <w:rsid w:val="00C56C1B"/>
    <w:rsid w:val="00C5744F"/>
    <w:rsid w:val="00C57974"/>
    <w:rsid w:val="00C57F25"/>
    <w:rsid w:val="00C6118D"/>
    <w:rsid w:val="00C625F9"/>
    <w:rsid w:val="00C6371D"/>
    <w:rsid w:val="00C63D42"/>
    <w:rsid w:val="00C64059"/>
    <w:rsid w:val="00C64764"/>
    <w:rsid w:val="00C64C3B"/>
    <w:rsid w:val="00C658BB"/>
    <w:rsid w:val="00C65CFA"/>
    <w:rsid w:val="00C65F78"/>
    <w:rsid w:val="00C6673C"/>
    <w:rsid w:val="00C66740"/>
    <w:rsid w:val="00C702F2"/>
    <w:rsid w:val="00C70CA3"/>
    <w:rsid w:val="00C716FE"/>
    <w:rsid w:val="00C71946"/>
    <w:rsid w:val="00C7199D"/>
    <w:rsid w:val="00C7348D"/>
    <w:rsid w:val="00C74BE2"/>
    <w:rsid w:val="00C7557E"/>
    <w:rsid w:val="00C75AFB"/>
    <w:rsid w:val="00C7601B"/>
    <w:rsid w:val="00C76AEF"/>
    <w:rsid w:val="00C76CF3"/>
    <w:rsid w:val="00C774B9"/>
    <w:rsid w:val="00C777BB"/>
    <w:rsid w:val="00C802DF"/>
    <w:rsid w:val="00C80C3C"/>
    <w:rsid w:val="00C80C89"/>
    <w:rsid w:val="00C80E32"/>
    <w:rsid w:val="00C80EFA"/>
    <w:rsid w:val="00C81270"/>
    <w:rsid w:val="00C81364"/>
    <w:rsid w:val="00C816AB"/>
    <w:rsid w:val="00C81876"/>
    <w:rsid w:val="00C824CF"/>
    <w:rsid w:val="00C82D99"/>
    <w:rsid w:val="00C83037"/>
    <w:rsid w:val="00C83435"/>
    <w:rsid w:val="00C83858"/>
    <w:rsid w:val="00C84636"/>
    <w:rsid w:val="00C85BEB"/>
    <w:rsid w:val="00C85E8F"/>
    <w:rsid w:val="00C87164"/>
    <w:rsid w:val="00C871EC"/>
    <w:rsid w:val="00C87FCF"/>
    <w:rsid w:val="00C901A9"/>
    <w:rsid w:val="00C90DAF"/>
    <w:rsid w:val="00C91B38"/>
    <w:rsid w:val="00C92E36"/>
    <w:rsid w:val="00C9313E"/>
    <w:rsid w:val="00C93B60"/>
    <w:rsid w:val="00C93D2A"/>
    <w:rsid w:val="00C94481"/>
    <w:rsid w:val="00C94F7B"/>
    <w:rsid w:val="00C956D3"/>
    <w:rsid w:val="00C95C4A"/>
    <w:rsid w:val="00C960D0"/>
    <w:rsid w:val="00C964B7"/>
    <w:rsid w:val="00C974A7"/>
    <w:rsid w:val="00C97713"/>
    <w:rsid w:val="00C97894"/>
    <w:rsid w:val="00C97A9F"/>
    <w:rsid w:val="00CA03C7"/>
    <w:rsid w:val="00CA0424"/>
    <w:rsid w:val="00CA08D4"/>
    <w:rsid w:val="00CA17E9"/>
    <w:rsid w:val="00CA1D3D"/>
    <w:rsid w:val="00CA1E2C"/>
    <w:rsid w:val="00CA21CB"/>
    <w:rsid w:val="00CA2AF9"/>
    <w:rsid w:val="00CA33C2"/>
    <w:rsid w:val="00CA5299"/>
    <w:rsid w:val="00CA56D2"/>
    <w:rsid w:val="00CA6023"/>
    <w:rsid w:val="00CA6608"/>
    <w:rsid w:val="00CA79D0"/>
    <w:rsid w:val="00CB01C7"/>
    <w:rsid w:val="00CB04E2"/>
    <w:rsid w:val="00CB0CEB"/>
    <w:rsid w:val="00CB10EC"/>
    <w:rsid w:val="00CB19A5"/>
    <w:rsid w:val="00CB249F"/>
    <w:rsid w:val="00CB2D4E"/>
    <w:rsid w:val="00CB2EF6"/>
    <w:rsid w:val="00CB4088"/>
    <w:rsid w:val="00CB4789"/>
    <w:rsid w:val="00CB4C39"/>
    <w:rsid w:val="00CB4FBF"/>
    <w:rsid w:val="00CB55C3"/>
    <w:rsid w:val="00CB5D83"/>
    <w:rsid w:val="00CB6370"/>
    <w:rsid w:val="00CB7642"/>
    <w:rsid w:val="00CB7890"/>
    <w:rsid w:val="00CB7B65"/>
    <w:rsid w:val="00CB7CFB"/>
    <w:rsid w:val="00CC00A1"/>
    <w:rsid w:val="00CC0A8A"/>
    <w:rsid w:val="00CC1D06"/>
    <w:rsid w:val="00CC3358"/>
    <w:rsid w:val="00CC39F0"/>
    <w:rsid w:val="00CC42A9"/>
    <w:rsid w:val="00CC46E5"/>
    <w:rsid w:val="00CC5041"/>
    <w:rsid w:val="00CC601F"/>
    <w:rsid w:val="00CC6266"/>
    <w:rsid w:val="00CC62D3"/>
    <w:rsid w:val="00CC692B"/>
    <w:rsid w:val="00CD0837"/>
    <w:rsid w:val="00CD0D9B"/>
    <w:rsid w:val="00CD113E"/>
    <w:rsid w:val="00CD195D"/>
    <w:rsid w:val="00CD213E"/>
    <w:rsid w:val="00CD2291"/>
    <w:rsid w:val="00CD27DB"/>
    <w:rsid w:val="00CD2BF3"/>
    <w:rsid w:val="00CD2D40"/>
    <w:rsid w:val="00CD355D"/>
    <w:rsid w:val="00CD4679"/>
    <w:rsid w:val="00CD49F5"/>
    <w:rsid w:val="00CD4A76"/>
    <w:rsid w:val="00CD5972"/>
    <w:rsid w:val="00CD5C33"/>
    <w:rsid w:val="00CD6775"/>
    <w:rsid w:val="00CD6E68"/>
    <w:rsid w:val="00CD7397"/>
    <w:rsid w:val="00CD7D87"/>
    <w:rsid w:val="00CE0631"/>
    <w:rsid w:val="00CE09BC"/>
    <w:rsid w:val="00CE0B7B"/>
    <w:rsid w:val="00CE0ECC"/>
    <w:rsid w:val="00CE56D9"/>
    <w:rsid w:val="00CE56DE"/>
    <w:rsid w:val="00CE60BF"/>
    <w:rsid w:val="00CE61A7"/>
    <w:rsid w:val="00CE6929"/>
    <w:rsid w:val="00CF00DF"/>
    <w:rsid w:val="00CF0768"/>
    <w:rsid w:val="00CF07DF"/>
    <w:rsid w:val="00CF12BC"/>
    <w:rsid w:val="00CF1366"/>
    <w:rsid w:val="00CF1BF9"/>
    <w:rsid w:val="00CF253D"/>
    <w:rsid w:val="00CF2955"/>
    <w:rsid w:val="00CF2964"/>
    <w:rsid w:val="00CF2FC9"/>
    <w:rsid w:val="00CF2FEB"/>
    <w:rsid w:val="00CF336B"/>
    <w:rsid w:val="00CF3AE8"/>
    <w:rsid w:val="00CF3C0C"/>
    <w:rsid w:val="00CF3D84"/>
    <w:rsid w:val="00CF5DFB"/>
    <w:rsid w:val="00CF6C0B"/>
    <w:rsid w:val="00CF7142"/>
    <w:rsid w:val="00CF72FA"/>
    <w:rsid w:val="00CF73C9"/>
    <w:rsid w:val="00CF761D"/>
    <w:rsid w:val="00CF7689"/>
    <w:rsid w:val="00D007F0"/>
    <w:rsid w:val="00D02099"/>
    <w:rsid w:val="00D02187"/>
    <w:rsid w:val="00D02D03"/>
    <w:rsid w:val="00D02E13"/>
    <w:rsid w:val="00D05D36"/>
    <w:rsid w:val="00D05DC7"/>
    <w:rsid w:val="00D05E37"/>
    <w:rsid w:val="00D070A3"/>
    <w:rsid w:val="00D10680"/>
    <w:rsid w:val="00D12020"/>
    <w:rsid w:val="00D122A3"/>
    <w:rsid w:val="00D127E9"/>
    <w:rsid w:val="00D12C6A"/>
    <w:rsid w:val="00D13884"/>
    <w:rsid w:val="00D1453F"/>
    <w:rsid w:val="00D147F1"/>
    <w:rsid w:val="00D1504E"/>
    <w:rsid w:val="00D1651E"/>
    <w:rsid w:val="00D17F65"/>
    <w:rsid w:val="00D2019C"/>
    <w:rsid w:val="00D2041B"/>
    <w:rsid w:val="00D21087"/>
    <w:rsid w:val="00D214CC"/>
    <w:rsid w:val="00D21FD4"/>
    <w:rsid w:val="00D2422E"/>
    <w:rsid w:val="00D250DD"/>
    <w:rsid w:val="00D251B1"/>
    <w:rsid w:val="00D2691C"/>
    <w:rsid w:val="00D26C01"/>
    <w:rsid w:val="00D26F2E"/>
    <w:rsid w:val="00D27EE9"/>
    <w:rsid w:val="00D30D31"/>
    <w:rsid w:val="00D30EC6"/>
    <w:rsid w:val="00D31577"/>
    <w:rsid w:val="00D31A05"/>
    <w:rsid w:val="00D32270"/>
    <w:rsid w:val="00D326B9"/>
    <w:rsid w:val="00D326F9"/>
    <w:rsid w:val="00D32951"/>
    <w:rsid w:val="00D32AC1"/>
    <w:rsid w:val="00D33D5B"/>
    <w:rsid w:val="00D34193"/>
    <w:rsid w:val="00D34CC2"/>
    <w:rsid w:val="00D35327"/>
    <w:rsid w:val="00D3565F"/>
    <w:rsid w:val="00D35ABB"/>
    <w:rsid w:val="00D37113"/>
    <w:rsid w:val="00D377BC"/>
    <w:rsid w:val="00D377DD"/>
    <w:rsid w:val="00D4019C"/>
    <w:rsid w:val="00D40F54"/>
    <w:rsid w:val="00D41C85"/>
    <w:rsid w:val="00D4207C"/>
    <w:rsid w:val="00D421F3"/>
    <w:rsid w:val="00D4259E"/>
    <w:rsid w:val="00D425C2"/>
    <w:rsid w:val="00D42951"/>
    <w:rsid w:val="00D42BF7"/>
    <w:rsid w:val="00D42CD6"/>
    <w:rsid w:val="00D4351A"/>
    <w:rsid w:val="00D43BF0"/>
    <w:rsid w:val="00D442CA"/>
    <w:rsid w:val="00D443C5"/>
    <w:rsid w:val="00D4489D"/>
    <w:rsid w:val="00D450B6"/>
    <w:rsid w:val="00D456E5"/>
    <w:rsid w:val="00D459C5"/>
    <w:rsid w:val="00D466DF"/>
    <w:rsid w:val="00D4694A"/>
    <w:rsid w:val="00D47721"/>
    <w:rsid w:val="00D511DB"/>
    <w:rsid w:val="00D513D9"/>
    <w:rsid w:val="00D52049"/>
    <w:rsid w:val="00D53C32"/>
    <w:rsid w:val="00D544F0"/>
    <w:rsid w:val="00D54A94"/>
    <w:rsid w:val="00D54FD9"/>
    <w:rsid w:val="00D5645E"/>
    <w:rsid w:val="00D56569"/>
    <w:rsid w:val="00D57632"/>
    <w:rsid w:val="00D57EA8"/>
    <w:rsid w:val="00D57ED9"/>
    <w:rsid w:val="00D604FC"/>
    <w:rsid w:val="00D606B7"/>
    <w:rsid w:val="00D6105F"/>
    <w:rsid w:val="00D61888"/>
    <w:rsid w:val="00D61E69"/>
    <w:rsid w:val="00D61EF5"/>
    <w:rsid w:val="00D61FE0"/>
    <w:rsid w:val="00D62278"/>
    <w:rsid w:val="00D622DC"/>
    <w:rsid w:val="00D628E1"/>
    <w:rsid w:val="00D63BBF"/>
    <w:rsid w:val="00D64258"/>
    <w:rsid w:val="00D64C3C"/>
    <w:rsid w:val="00D663F8"/>
    <w:rsid w:val="00D67792"/>
    <w:rsid w:val="00D67837"/>
    <w:rsid w:val="00D707C3"/>
    <w:rsid w:val="00D7206E"/>
    <w:rsid w:val="00D73ED4"/>
    <w:rsid w:val="00D7488C"/>
    <w:rsid w:val="00D76E5C"/>
    <w:rsid w:val="00D7761E"/>
    <w:rsid w:val="00D77AB9"/>
    <w:rsid w:val="00D804B4"/>
    <w:rsid w:val="00D80ADB"/>
    <w:rsid w:val="00D81C77"/>
    <w:rsid w:val="00D82636"/>
    <w:rsid w:val="00D8298E"/>
    <w:rsid w:val="00D82B95"/>
    <w:rsid w:val="00D83495"/>
    <w:rsid w:val="00D8512D"/>
    <w:rsid w:val="00D85A98"/>
    <w:rsid w:val="00D85E62"/>
    <w:rsid w:val="00D866A7"/>
    <w:rsid w:val="00D86A5C"/>
    <w:rsid w:val="00D86C59"/>
    <w:rsid w:val="00D87058"/>
    <w:rsid w:val="00D871F6"/>
    <w:rsid w:val="00D90257"/>
    <w:rsid w:val="00D908BA"/>
    <w:rsid w:val="00D90BAA"/>
    <w:rsid w:val="00D91623"/>
    <w:rsid w:val="00D91989"/>
    <w:rsid w:val="00D91A39"/>
    <w:rsid w:val="00D92234"/>
    <w:rsid w:val="00D92278"/>
    <w:rsid w:val="00D92F8B"/>
    <w:rsid w:val="00D935D9"/>
    <w:rsid w:val="00D93DF8"/>
    <w:rsid w:val="00D947E7"/>
    <w:rsid w:val="00D94C3A"/>
    <w:rsid w:val="00D960C5"/>
    <w:rsid w:val="00D96C10"/>
    <w:rsid w:val="00D96D7C"/>
    <w:rsid w:val="00D97503"/>
    <w:rsid w:val="00D9779C"/>
    <w:rsid w:val="00DA0CC6"/>
    <w:rsid w:val="00DA1A00"/>
    <w:rsid w:val="00DA1B96"/>
    <w:rsid w:val="00DA1C5F"/>
    <w:rsid w:val="00DA25A9"/>
    <w:rsid w:val="00DA38D9"/>
    <w:rsid w:val="00DA4ECF"/>
    <w:rsid w:val="00DA610B"/>
    <w:rsid w:val="00DA642C"/>
    <w:rsid w:val="00DA6660"/>
    <w:rsid w:val="00DA7464"/>
    <w:rsid w:val="00DA7AF3"/>
    <w:rsid w:val="00DA7C5B"/>
    <w:rsid w:val="00DB11C1"/>
    <w:rsid w:val="00DB1755"/>
    <w:rsid w:val="00DB1944"/>
    <w:rsid w:val="00DB1B53"/>
    <w:rsid w:val="00DB26D0"/>
    <w:rsid w:val="00DB2F45"/>
    <w:rsid w:val="00DB360F"/>
    <w:rsid w:val="00DB38C8"/>
    <w:rsid w:val="00DB3B70"/>
    <w:rsid w:val="00DB40A3"/>
    <w:rsid w:val="00DB44D3"/>
    <w:rsid w:val="00DB45B1"/>
    <w:rsid w:val="00DB4700"/>
    <w:rsid w:val="00DB480E"/>
    <w:rsid w:val="00DB4B66"/>
    <w:rsid w:val="00DB605C"/>
    <w:rsid w:val="00DB60F1"/>
    <w:rsid w:val="00DB6595"/>
    <w:rsid w:val="00DC0CCD"/>
    <w:rsid w:val="00DC1166"/>
    <w:rsid w:val="00DC16E8"/>
    <w:rsid w:val="00DC3195"/>
    <w:rsid w:val="00DC3284"/>
    <w:rsid w:val="00DC3626"/>
    <w:rsid w:val="00DC3FB8"/>
    <w:rsid w:val="00DC43DE"/>
    <w:rsid w:val="00DC4A7C"/>
    <w:rsid w:val="00DC590B"/>
    <w:rsid w:val="00DC6DF1"/>
    <w:rsid w:val="00DC6F4A"/>
    <w:rsid w:val="00DC799C"/>
    <w:rsid w:val="00DD1304"/>
    <w:rsid w:val="00DD262D"/>
    <w:rsid w:val="00DD2703"/>
    <w:rsid w:val="00DD2F85"/>
    <w:rsid w:val="00DD3518"/>
    <w:rsid w:val="00DD430C"/>
    <w:rsid w:val="00DD61B3"/>
    <w:rsid w:val="00DD68B4"/>
    <w:rsid w:val="00DD71A1"/>
    <w:rsid w:val="00DD78F8"/>
    <w:rsid w:val="00DD7C30"/>
    <w:rsid w:val="00DE0C95"/>
    <w:rsid w:val="00DE10B2"/>
    <w:rsid w:val="00DE125A"/>
    <w:rsid w:val="00DE1990"/>
    <w:rsid w:val="00DE1F7A"/>
    <w:rsid w:val="00DE297B"/>
    <w:rsid w:val="00DE417D"/>
    <w:rsid w:val="00DE4EDE"/>
    <w:rsid w:val="00DE5959"/>
    <w:rsid w:val="00DE5C25"/>
    <w:rsid w:val="00DE5DF4"/>
    <w:rsid w:val="00DE66C7"/>
    <w:rsid w:val="00DE6714"/>
    <w:rsid w:val="00DE6F92"/>
    <w:rsid w:val="00DE76FC"/>
    <w:rsid w:val="00DE7993"/>
    <w:rsid w:val="00DE7A22"/>
    <w:rsid w:val="00DF0582"/>
    <w:rsid w:val="00DF078F"/>
    <w:rsid w:val="00DF0F44"/>
    <w:rsid w:val="00DF1380"/>
    <w:rsid w:val="00DF17CD"/>
    <w:rsid w:val="00DF1DB6"/>
    <w:rsid w:val="00DF2FBC"/>
    <w:rsid w:val="00DF4BE8"/>
    <w:rsid w:val="00DF5189"/>
    <w:rsid w:val="00DF5564"/>
    <w:rsid w:val="00DF5957"/>
    <w:rsid w:val="00DF62CD"/>
    <w:rsid w:val="00DF650D"/>
    <w:rsid w:val="00DF66B6"/>
    <w:rsid w:val="00E00E4C"/>
    <w:rsid w:val="00E02B32"/>
    <w:rsid w:val="00E02C60"/>
    <w:rsid w:val="00E03D34"/>
    <w:rsid w:val="00E047F8"/>
    <w:rsid w:val="00E0730E"/>
    <w:rsid w:val="00E07759"/>
    <w:rsid w:val="00E07A59"/>
    <w:rsid w:val="00E124B8"/>
    <w:rsid w:val="00E131CC"/>
    <w:rsid w:val="00E14193"/>
    <w:rsid w:val="00E14EEB"/>
    <w:rsid w:val="00E1518D"/>
    <w:rsid w:val="00E15C57"/>
    <w:rsid w:val="00E165B7"/>
    <w:rsid w:val="00E17333"/>
    <w:rsid w:val="00E177D4"/>
    <w:rsid w:val="00E2014F"/>
    <w:rsid w:val="00E2102B"/>
    <w:rsid w:val="00E21CEC"/>
    <w:rsid w:val="00E233DB"/>
    <w:rsid w:val="00E24267"/>
    <w:rsid w:val="00E25AFC"/>
    <w:rsid w:val="00E25D4D"/>
    <w:rsid w:val="00E26811"/>
    <w:rsid w:val="00E26986"/>
    <w:rsid w:val="00E26E9A"/>
    <w:rsid w:val="00E27D43"/>
    <w:rsid w:val="00E30150"/>
    <w:rsid w:val="00E30A78"/>
    <w:rsid w:val="00E314CE"/>
    <w:rsid w:val="00E3218A"/>
    <w:rsid w:val="00E3257F"/>
    <w:rsid w:val="00E3354B"/>
    <w:rsid w:val="00E3357C"/>
    <w:rsid w:val="00E338B9"/>
    <w:rsid w:val="00E34FD5"/>
    <w:rsid w:val="00E352B3"/>
    <w:rsid w:val="00E356DE"/>
    <w:rsid w:val="00E35973"/>
    <w:rsid w:val="00E36527"/>
    <w:rsid w:val="00E3653C"/>
    <w:rsid w:val="00E36A52"/>
    <w:rsid w:val="00E36C1E"/>
    <w:rsid w:val="00E37572"/>
    <w:rsid w:val="00E37ADA"/>
    <w:rsid w:val="00E40ED3"/>
    <w:rsid w:val="00E415CF"/>
    <w:rsid w:val="00E416EF"/>
    <w:rsid w:val="00E420B5"/>
    <w:rsid w:val="00E42CD8"/>
    <w:rsid w:val="00E43206"/>
    <w:rsid w:val="00E44668"/>
    <w:rsid w:val="00E44FA7"/>
    <w:rsid w:val="00E45932"/>
    <w:rsid w:val="00E463B3"/>
    <w:rsid w:val="00E50755"/>
    <w:rsid w:val="00E5103D"/>
    <w:rsid w:val="00E513AC"/>
    <w:rsid w:val="00E51833"/>
    <w:rsid w:val="00E52287"/>
    <w:rsid w:val="00E52543"/>
    <w:rsid w:val="00E52592"/>
    <w:rsid w:val="00E52A5E"/>
    <w:rsid w:val="00E52D00"/>
    <w:rsid w:val="00E54850"/>
    <w:rsid w:val="00E54B7C"/>
    <w:rsid w:val="00E54C48"/>
    <w:rsid w:val="00E54C49"/>
    <w:rsid w:val="00E55E41"/>
    <w:rsid w:val="00E56C2F"/>
    <w:rsid w:val="00E57422"/>
    <w:rsid w:val="00E57850"/>
    <w:rsid w:val="00E60DF7"/>
    <w:rsid w:val="00E60F52"/>
    <w:rsid w:val="00E6135B"/>
    <w:rsid w:val="00E61540"/>
    <w:rsid w:val="00E62527"/>
    <w:rsid w:val="00E64A25"/>
    <w:rsid w:val="00E65A58"/>
    <w:rsid w:val="00E6612E"/>
    <w:rsid w:val="00E66363"/>
    <w:rsid w:val="00E66BF5"/>
    <w:rsid w:val="00E67662"/>
    <w:rsid w:val="00E704D3"/>
    <w:rsid w:val="00E70969"/>
    <w:rsid w:val="00E70DEE"/>
    <w:rsid w:val="00E7283F"/>
    <w:rsid w:val="00E72EF1"/>
    <w:rsid w:val="00E73324"/>
    <w:rsid w:val="00E734C1"/>
    <w:rsid w:val="00E7373D"/>
    <w:rsid w:val="00E73E2D"/>
    <w:rsid w:val="00E7464C"/>
    <w:rsid w:val="00E74CC6"/>
    <w:rsid w:val="00E74D28"/>
    <w:rsid w:val="00E75CA8"/>
    <w:rsid w:val="00E767EE"/>
    <w:rsid w:val="00E803C9"/>
    <w:rsid w:val="00E80502"/>
    <w:rsid w:val="00E80758"/>
    <w:rsid w:val="00E80BE8"/>
    <w:rsid w:val="00E80F6E"/>
    <w:rsid w:val="00E8152A"/>
    <w:rsid w:val="00E815D6"/>
    <w:rsid w:val="00E816FE"/>
    <w:rsid w:val="00E81FC8"/>
    <w:rsid w:val="00E8335F"/>
    <w:rsid w:val="00E83A3C"/>
    <w:rsid w:val="00E84516"/>
    <w:rsid w:val="00E85799"/>
    <w:rsid w:val="00E85B16"/>
    <w:rsid w:val="00E86CC3"/>
    <w:rsid w:val="00E87500"/>
    <w:rsid w:val="00E87D24"/>
    <w:rsid w:val="00E90E15"/>
    <w:rsid w:val="00E91E5B"/>
    <w:rsid w:val="00E9250E"/>
    <w:rsid w:val="00E92675"/>
    <w:rsid w:val="00E92E99"/>
    <w:rsid w:val="00E93584"/>
    <w:rsid w:val="00E947C5"/>
    <w:rsid w:val="00E94E17"/>
    <w:rsid w:val="00E957C9"/>
    <w:rsid w:val="00E9585D"/>
    <w:rsid w:val="00E95895"/>
    <w:rsid w:val="00E97796"/>
    <w:rsid w:val="00EA0470"/>
    <w:rsid w:val="00EA0D43"/>
    <w:rsid w:val="00EA0E6B"/>
    <w:rsid w:val="00EA1017"/>
    <w:rsid w:val="00EA12A1"/>
    <w:rsid w:val="00EA1B59"/>
    <w:rsid w:val="00EA2AF9"/>
    <w:rsid w:val="00EA39E0"/>
    <w:rsid w:val="00EA3D18"/>
    <w:rsid w:val="00EA4573"/>
    <w:rsid w:val="00EA4920"/>
    <w:rsid w:val="00EA49B0"/>
    <w:rsid w:val="00EA4CFE"/>
    <w:rsid w:val="00EA67FC"/>
    <w:rsid w:val="00EA6A68"/>
    <w:rsid w:val="00EA730F"/>
    <w:rsid w:val="00EA746C"/>
    <w:rsid w:val="00EA7B84"/>
    <w:rsid w:val="00EA7EFD"/>
    <w:rsid w:val="00EB1E86"/>
    <w:rsid w:val="00EB2DDB"/>
    <w:rsid w:val="00EB353E"/>
    <w:rsid w:val="00EB3682"/>
    <w:rsid w:val="00EB379A"/>
    <w:rsid w:val="00EB4195"/>
    <w:rsid w:val="00EB4384"/>
    <w:rsid w:val="00EB4C28"/>
    <w:rsid w:val="00EB558A"/>
    <w:rsid w:val="00EB6284"/>
    <w:rsid w:val="00EB747B"/>
    <w:rsid w:val="00EB7B37"/>
    <w:rsid w:val="00EC07E3"/>
    <w:rsid w:val="00EC18AC"/>
    <w:rsid w:val="00EC3835"/>
    <w:rsid w:val="00EC3A13"/>
    <w:rsid w:val="00EC4675"/>
    <w:rsid w:val="00EC46F2"/>
    <w:rsid w:val="00EC57BC"/>
    <w:rsid w:val="00EC679F"/>
    <w:rsid w:val="00EC6817"/>
    <w:rsid w:val="00EC6998"/>
    <w:rsid w:val="00EC7801"/>
    <w:rsid w:val="00ED0517"/>
    <w:rsid w:val="00ED0AA6"/>
    <w:rsid w:val="00ED0C8B"/>
    <w:rsid w:val="00ED0D6C"/>
    <w:rsid w:val="00ED0E59"/>
    <w:rsid w:val="00ED3945"/>
    <w:rsid w:val="00ED4498"/>
    <w:rsid w:val="00ED44A4"/>
    <w:rsid w:val="00ED580B"/>
    <w:rsid w:val="00ED65CD"/>
    <w:rsid w:val="00ED6AED"/>
    <w:rsid w:val="00ED6DFE"/>
    <w:rsid w:val="00ED778F"/>
    <w:rsid w:val="00ED77BB"/>
    <w:rsid w:val="00ED7BA1"/>
    <w:rsid w:val="00EE1107"/>
    <w:rsid w:val="00EE144F"/>
    <w:rsid w:val="00EE1E81"/>
    <w:rsid w:val="00EE233A"/>
    <w:rsid w:val="00EE29EB"/>
    <w:rsid w:val="00EE29FC"/>
    <w:rsid w:val="00EE2E30"/>
    <w:rsid w:val="00EE3139"/>
    <w:rsid w:val="00EE3E38"/>
    <w:rsid w:val="00EE419A"/>
    <w:rsid w:val="00EE4C42"/>
    <w:rsid w:val="00EE6F89"/>
    <w:rsid w:val="00EE7AB0"/>
    <w:rsid w:val="00EE7ABA"/>
    <w:rsid w:val="00EF004E"/>
    <w:rsid w:val="00EF0813"/>
    <w:rsid w:val="00EF0CD4"/>
    <w:rsid w:val="00EF0D66"/>
    <w:rsid w:val="00EF1074"/>
    <w:rsid w:val="00EF2452"/>
    <w:rsid w:val="00EF4215"/>
    <w:rsid w:val="00EF4CC3"/>
    <w:rsid w:val="00EF5AD2"/>
    <w:rsid w:val="00EF63FD"/>
    <w:rsid w:val="00EF6EB1"/>
    <w:rsid w:val="00EF75A0"/>
    <w:rsid w:val="00F00203"/>
    <w:rsid w:val="00F00851"/>
    <w:rsid w:val="00F008FD"/>
    <w:rsid w:val="00F017BD"/>
    <w:rsid w:val="00F02551"/>
    <w:rsid w:val="00F02EAA"/>
    <w:rsid w:val="00F03190"/>
    <w:rsid w:val="00F03AB7"/>
    <w:rsid w:val="00F03CE6"/>
    <w:rsid w:val="00F04AB7"/>
    <w:rsid w:val="00F0580D"/>
    <w:rsid w:val="00F05DD4"/>
    <w:rsid w:val="00F0785C"/>
    <w:rsid w:val="00F07863"/>
    <w:rsid w:val="00F102D5"/>
    <w:rsid w:val="00F108F2"/>
    <w:rsid w:val="00F115F3"/>
    <w:rsid w:val="00F1176F"/>
    <w:rsid w:val="00F124B8"/>
    <w:rsid w:val="00F12C1F"/>
    <w:rsid w:val="00F135D8"/>
    <w:rsid w:val="00F13924"/>
    <w:rsid w:val="00F14078"/>
    <w:rsid w:val="00F1447D"/>
    <w:rsid w:val="00F14B28"/>
    <w:rsid w:val="00F15041"/>
    <w:rsid w:val="00F1527F"/>
    <w:rsid w:val="00F161BA"/>
    <w:rsid w:val="00F16293"/>
    <w:rsid w:val="00F16B5D"/>
    <w:rsid w:val="00F16CA3"/>
    <w:rsid w:val="00F175CE"/>
    <w:rsid w:val="00F20BD9"/>
    <w:rsid w:val="00F20FA4"/>
    <w:rsid w:val="00F2180C"/>
    <w:rsid w:val="00F23054"/>
    <w:rsid w:val="00F23AB4"/>
    <w:rsid w:val="00F23C34"/>
    <w:rsid w:val="00F252B9"/>
    <w:rsid w:val="00F25939"/>
    <w:rsid w:val="00F25B1F"/>
    <w:rsid w:val="00F25BAD"/>
    <w:rsid w:val="00F25E3F"/>
    <w:rsid w:val="00F25E8B"/>
    <w:rsid w:val="00F25EFD"/>
    <w:rsid w:val="00F270CE"/>
    <w:rsid w:val="00F27E5A"/>
    <w:rsid w:val="00F30B71"/>
    <w:rsid w:val="00F30DDD"/>
    <w:rsid w:val="00F3328A"/>
    <w:rsid w:val="00F33ACD"/>
    <w:rsid w:val="00F3439E"/>
    <w:rsid w:val="00F34CA8"/>
    <w:rsid w:val="00F36FCC"/>
    <w:rsid w:val="00F36FF5"/>
    <w:rsid w:val="00F371B1"/>
    <w:rsid w:val="00F37238"/>
    <w:rsid w:val="00F37C1C"/>
    <w:rsid w:val="00F37E7C"/>
    <w:rsid w:val="00F402FD"/>
    <w:rsid w:val="00F4041A"/>
    <w:rsid w:val="00F40457"/>
    <w:rsid w:val="00F409C1"/>
    <w:rsid w:val="00F40CBC"/>
    <w:rsid w:val="00F40F80"/>
    <w:rsid w:val="00F42A57"/>
    <w:rsid w:val="00F42B18"/>
    <w:rsid w:val="00F42C5D"/>
    <w:rsid w:val="00F43894"/>
    <w:rsid w:val="00F439BA"/>
    <w:rsid w:val="00F43A84"/>
    <w:rsid w:val="00F442E7"/>
    <w:rsid w:val="00F44F70"/>
    <w:rsid w:val="00F457ED"/>
    <w:rsid w:val="00F45A09"/>
    <w:rsid w:val="00F45B35"/>
    <w:rsid w:val="00F45D2F"/>
    <w:rsid w:val="00F45E81"/>
    <w:rsid w:val="00F46EE4"/>
    <w:rsid w:val="00F470C5"/>
    <w:rsid w:val="00F47E83"/>
    <w:rsid w:val="00F500F2"/>
    <w:rsid w:val="00F512F4"/>
    <w:rsid w:val="00F51E39"/>
    <w:rsid w:val="00F51F5C"/>
    <w:rsid w:val="00F53D08"/>
    <w:rsid w:val="00F54338"/>
    <w:rsid w:val="00F54D75"/>
    <w:rsid w:val="00F55443"/>
    <w:rsid w:val="00F555E9"/>
    <w:rsid w:val="00F56186"/>
    <w:rsid w:val="00F566D1"/>
    <w:rsid w:val="00F574A6"/>
    <w:rsid w:val="00F60367"/>
    <w:rsid w:val="00F612FE"/>
    <w:rsid w:val="00F61A0F"/>
    <w:rsid w:val="00F662E1"/>
    <w:rsid w:val="00F66358"/>
    <w:rsid w:val="00F700CF"/>
    <w:rsid w:val="00F71493"/>
    <w:rsid w:val="00F715FE"/>
    <w:rsid w:val="00F71941"/>
    <w:rsid w:val="00F72011"/>
    <w:rsid w:val="00F72F48"/>
    <w:rsid w:val="00F7385E"/>
    <w:rsid w:val="00F73A89"/>
    <w:rsid w:val="00F74858"/>
    <w:rsid w:val="00F74AEC"/>
    <w:rsid w:val="00F76426"/>
    <w:rsid w:val="00F76A60"/>
    <w:rsid w:val="00F77567"/>
    <w:rsid w:val="00F80619"/>
    <w:rsid w:val="00F80DF7"/>
    <w:rsid w:val="00F81AEC"/>
    <w:rsid w:val="00F81F80"/>
    <w:rsid w:val="00F823F7"/>
    <w:rsid w:val="00F82604"/>
    <w:rsid w:val="00F82F70"/>
    <w:rsid w:val="00F842C2"/>
    <w:rsid w:val="00F845CD"/>
    <w:rsid w:val="00F8493F"/>
    <w:rsid w:val="00F84EF2"/>
    <w:rsid w:val="00F84F96"/>
    <w:rsid w:val="00F850A8"/>
    <w:rsid w:val="00F8514E"/>
    <w:rsid w:val="00F85250"/>
    <w:rsid w:val="00F86D52"/>
    <w:rsid w:val="00F871F1"/>
    <w:rsid w:val="00F90A87"/>
    <w:rsid w:val="00F90FB9"/>
    <w:rsid w:val="00F91D22"/>
    <w:rsid w:val="00F925BD"/>
    <w:rsid w:val="00F927AE"/>
    <w:rsid w:val="00F929E9"/>
    <w:rsid w:val="00F92FA9"/>
    <w:rsid w:val="00F93F2C"/>
    <w:rsid w:val="00F942FF"/>
    <w:rsid w:val="00F955D6"/>
    <w:rsid w:val="00F95CCF"/>
    <w:rsid w:val="00F95DE0"/>
    <w:rsid w:val="00FA0218"/>
    <w:rsid w:val="00FA117D"/>
    <w:rsid w:val="00FA1240"/>
    <w:rsid w:val="00FA18BC"/>
    <w:rsid w:val="00FA19A3"/>
    <w:rsid w:val="00FA1A27"/>
    <w:rsid w:val="00FA29AD"/>
    <w:rsid w:val="00FA3E48"/>
    <w:rsid w:val="00FA40C6"/>
    <w:rsid w:val="00FA43AB"/>
    <w:rsid w:val="00FA4981"/>
    <w:rsid w:val="00FA4C3E"/>
    <w:rsid w:val="00FA51E7"/>
    <w:rsid w:val="00FA531C"/>
    <w:rsid w:val="00FA5BA0"/>
    <w:rsid w:val="00FA61D3"/>
    <w:rsid w:val="00FA773C"/>
    <w:rsid w:val="00FB0446"/>
    <w:rsid w:val="00FB07AA"/>
    <w:rsid w:val="00FB0DBB"/>
    <w:rsid w:val="00FB1379"/>
    <w:rsid w:val="00FB2A79"/>
    <w:rsid w:val="00FB33EE"/>
    <w:rsid w:val="00FB4C2E"/>
    <w:rsid w:val="00FB5588"/>
    <w:rsid w:val="00FB55BD"/>
    <w:rsid w:val="00FB5817"/>
    <w:rsid w:val="00FB59F2"/>
    <w:rsid w:val="00FB5A35"/>
    <w:rsid w:val="00FB6054"/>
    <w:rsid w:val="00FB7E60"/>
    <w:rsid w:val="00FB7E8D"/>
    <w:rsid w:val="00FB7FCE"/>
    <w:rsid w:val="00FC023D"/>
    <w:rsid w:val="00FC0AD3"/>
    <w:rsid w:val="00FC1345"/>
    <w:rsid w:val="00FC18C1"/>
    <w:rsid w:val="00FC1A8F"/>
    <w:rsid w:val="00FC27DA"/>
    <w:rsid w:val="00FC2874"/>
    <w:rsid w:val="00FC3246"/>
    <w:rsid w:val="00FC38A0"/>
    <w:rsid w:val="00FC3F63"/>
    <w:rsid w:val="00FC4B0E"/>
    <w:rsid w:val="00FC5110"/>
    <w:rsid w:val="00FC6479"/>
    <w:rsid w:val="00FC68D6"/>
    <w:rsid w:val="00FC6DC4"/>
    <w:rsid w:val="00FC729C"/>
    <w:rsid w:val="00FC7CCE"/>
    <w:rsid w:val="00FC7D23"/>
    <w:rsid w:val="00FD07F0"/>
    <w:rsid w:val="00FD0E17"/>
    <w:rsid w:val="00FD1BF3"/>
    <w:rsid w:val="00FD2090"/>
    <w:rsid w:val="00FD24BD"/>
    <w:rsid w:val="00FD2659"/>
    <w:rsid w:val="00FD2859"/>
    <w:rsid w:val="00FD3A2A"/>
    <w:rsid w:val="00FD4414"/>
    <w:rsid w:val="00FD45D4"/>
    <w:rsid w:val="00FD488D"/>
    <w:rsid w:val="00FD4D35"/>
    <w:rsid w:val="00FD4FB5"/>
    <w:rsid w:val="00FD57A8"/>
    <w:rsid w:val="00FD57BA"/>
    <w:rsid w:val="00FD62A9"/>
    <w:rsid w:val="00FD70B9"/>
    <w:rsid w:val="00FD7AA3"/>
    <w:rsid w:val="00FE02D2"/>
    <w:rsid w:val="00FE07A5"/>
    <w:rsid w:val="00FE0808"/>
    <w:rsid w:val="00FE0C04"/>
    <w:rsid w:val="00FE0DD4"/>
    <w:rsid w:val="00FE1332"/>
    <w:rsid w:val="00FE1D6A"/>
    <w:rsid w:val="00FE1D97"/>
    <w:rsid w:val="00FE1F19"/>
    <w:rsid w:val="00FE20FA"/>
    <w:rsid w:val="00FE219E"/>
    <w:rsid w:val="00FE24EA"/>
    <w:rsid w:val="00FE273F"/>
    <w:rsid w:val="00FE28C5"/>
    <w:rsid w:val="00FE2954"/>
    <w:rsid w:val="00FE331F"/>
    <w:rsid w:val="00FE36D3"/>
    <w:rsid w:val="00FE428E"/>
    <w:rsid w:val="00FE466A"/>
    <w:rsid w:val="00FE4907"/>
    <w:rsid w:val="00FE5B6D"/>
    <w:rsid w:val="00FE5C29"/>
    <w:rsid w:val="00FE7041"/>
    <w:rsid w:val="00FE7859"/>
    <w:rsid w:val="00FE7EA9"/>
    <w:rsid w:val="00FE7FCE"/>
    <w:rsid w:val="00FF1761"/>
    <w:rsid w:val="00FF1E21"/>
    <w:rsid w:val="00FF2071"/>
    <w:rsid w:val="00FF3784"/>
    <w:rsid w:val="00FF4A24"/>
    <w:rsid w:val="00FF5340"/>
    <w:rsid w:val="00FF70E0"/>
    <w:rsid w:val="00FF7430"/>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0FCDDCB0"/>
  <w15:chartTrackingRefBased/>
  <w15:docId w15:val="{1E7C0371-0FA2-4144-A663-F599A4E5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both"/>
      <w:outlineLvl w:val="1"/>
    </w:pPr>
    <w:rPr>
      <w:rFonts w:ascii="Arial" w:hAnsi="Arial"/>
      <w:b/>
      <w:sz w:val="22"/>
    </w:rPr>
  </w:style>
  <w:style w:type="paragraph" w:styleId="Heading3">
    <w:name w:val="heading 3"/>
    <w:basedOn w:val="Normal"/>
    <w:next w:val="Normal"/>
    <w:qFormat/>
    <w:pPr>
      <w:keepNext/>
      <w:jc w:val="both"/>
      <w:outlineLvl w:val="2"/>
    </w:pPr>
    <w:rPr>
      <w:rFonts w:ascii="Arial" w:hAnsi="Arial"/>
      <w:b/>
      <w:sz w:val="40"/>
    </w:rPr>
  </w:style>
  <w:style w:type="paragraph" w:styleId="Heading4">
    <w:name w:val="heading 4"/>
    <w:basedOn w:val="Normal"/>
    <w:next w:val="Normal"/>
    <w:qFormat/>
    <w:pPr>
      <w:keepNext/>
      <w:jc w:val="both"/>
      <w:outlineLvl w:val="3"/>
    </w:pPr>
    <w:rPr>
      <w:rFonts w:ascii="Arial" w:hAnsi="Arial" w:cs="Arial"/>
      <w:b/>
    </w:rPr>
  </w:style>
  <w:style w:type="paragraph" w:styleId="Heading5">
    <w:name w:val="heading 5"/>
    <w:basedOn w:val="Normal"/>
    <w:next w:val="Normal"/>
    <w:qFormat/>
    <w:pPr>
      <w:keepNext/>
      <w:tabs>
        <w:tab w:val="num" w:pos="1530"/>
      </w:tabs>
      <w:overflowPunct/>
      <w:autoSpaceDE/>
      <w:autoSpaceDN/>
      <w:adjustRightInd/>
      <w:jc w:val="both"/>
      <w:textAlignment w:val="auto"/>
      <w:outlineLvl w:val="4"/>
    </w:pPr>
    <w:rPr>
      <w:rFonts w:ascii="Arial" w:hAnsi="Arial" w:cs="Arial"/>
      <w:b/>
      <w:bCs/>
      <w:sz w:val="20"/>
      <w:szCs w:val="22"/>
    </w:rPr>
  </w:style>
  <w:style w:type="paragraph" w:styleId="Heading6">
    <w:name w:val="heading 6"/>
    <w:basedOn w:val="Normal"/>
    <w:next w:val="Normal"/>
    <w:qFormat/>
    <w:pPr>
      <w:keepNext/>
      <w:tabs>
        <w:tab w:val="num" w:pos="1440"/>
      </w:tabs>
      <w:overflowPunct/>
      <w:autoSpaceDE/>
      <w:autoSpaceDN/>
      <w:adjustRightInd/>
      <w:ind w:left="360" w:hanging="360"/>
      <w:jc w:val="both"/>
      <w:textAlignment w:val="auto"/>
      <w:outlineLvl w:val="5"/>
    </w:pPr>
    <w:rPr>
      <w:rFonts w:ascii="Arial" w:hAnsi="Arial" w:cs="Arial"/>
      <w:b/>
      <w:bCs/>
      <w:sz w:val="20"/>
      <w:szCs w:val="24"/>
    </w:rPr>
  </w:style>
  <w:style w:type="paragraph" w:styleId="Heading7">
    <w:name w:val="heading 7"/>
    <w:basedOn w:val="Normal"/>
    <w:next w:val="Normal"/>
    <w:qFormat/>
    <w:pPr>
      <w:keepNext/>
      <w:overflowPunct/>
      <w:autoSpaceDE/>
      <w:autoSpaceDN/>
      <w:adjustRightInd/>
      <w:textAlignment w:val="auto"/>
      <w:outlineLvl w:val="6"/>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rFonts w:ascii="Courier New" w:hAnsi="Courier New"/>
      <w:sz w:val="22"/>
      <w:lang w:val="x-none" w:eastAsia="x-none"/>
    </w:rPr>
  </w:style>
  <w:style w:type="paragraph" w:styleId="BodyText2">
    <w:name w:val="Body Text 2"/>
    <w:basedOn w:val="Normal"/>
    <w:pPr>
      <w:tabs>
        <w:tab w:val="left" w:pos="-720"/>
      </w:tabs>
      <w:suppressAutoHyphens/>
      <w:ind w:left="360" w:hanging="360"/>
    </w:pPr>
    <w:rPr>
      <w:rFonts w:ascii="Arial" w:hAnsi="Arial"/>
    </w:rPr>
  </w:style>
  <w:style w:type="paragraph" w:styleId="BodyText3">
    <w:name w:val="Body Text 3"/>
    <w:basedOn w:val="Normal"/>
    <w:pPr>
      <w:jc w:val="both"/>
    </w:pPr>
    <w:rPr>
      <w:rFonts w:ascii="Courier New" w:hAnsi="Courier New"/>
    </w:rPr>
  </w:style>
  <w:style w:type="paragraph" w:styleId="Title">
    <w:name w:val="Title"/>
    <w:basedOn w:val="Normal"/>
    <w:link w:val="TitleChar"/>
    <w:qFormat/>
    <w:pPr>
      <w:jc w:val="center"/>
    </w:pPr>
    <w:rPr>
      <w:rFonts w:ascii="Times New Roman" w:hAnsi="Times New Roman"/>
      <w:b/>
    </w:rPr>
  </w:style>
  <w:style w:type="paragraph" w:styleId="BodyTextIndent">
    <w:name w:val="Body Text Indent"/>
    <w:basedOn w:val="Normal"/>
    <w:pPr>
      <w:spacing w:after="120"/>
      <w:ind w:left="360"/>
    </w:pPr>
  </w:style>
  <w:style w:type="paragraph" w:styleId="BodyTextIndent2">
    <w:name w:val="Body Text Indent 2"/>
    <w:basedOn w:val="Normal"/>
    <w:pPr>
      <w:overflowPunct/>
      <w:autoSpaceDE/>
      <w:autoSpaceDN/>
      <w:adjustRightInd/>
      <w:ind w:left="360"/>
      <w:textAlignment w:val="auto"/>
    </w:pPr>
    <w:rPr>
      <w:rFonts w:ascii="Arial" w:hAnsi="Arial" w:cs="Arial"/>
      <w:szCs w:val="24"/>
    </w:rPr>
  </w:style>
  <w:style w:type="paragraph" w:styleId="BodyTextIndent3">
    <w:name w:val="Body Text Indent 3"/>
    <w:basedOn w:val="Normal"/>
    <w:pPr>
      <w:tabs>
        <w:tab w:val="left" w:pos="-720"/>
      </w:tabs>
      <w:suppressAutoHyphens/>
      <w:overflowPunct/>
      <w:autoSpaceDE/>
      <w:autoSpaceDN/>
      <w:adjustRightInd/>
      <w:ind w:left="360" w:hanging="360"/>
      <w:jc w:val="both"/>
      <w:textAlignment w:val="auto"/>
    </w:pPr>
    <w:rPr>
      <w:rFonts w:ascii="Arial" w:hAnsi="Arial" w:cs="Arial"/>
      <w:sz w:val="22"/>
      <w:szCs w:val="44"/>
    </w:rPr>
  </w:style>
  <w:style w:type="character" w:styleId="Hyperlink">
    <w:name w:val="Hyperlink"/>
    <w:qFormat/>
    <w:rsid w:val="002E6111"/>
    <w:rPr>
      <w:color w:val="0000FF"/>
      <w:u w:val="single"/>
    </w:rPr>
  </w:style>
  <w:style w:type="paragraph" w:styleId="List">
    <w:name w:val="List"/>
    <w:basedOn w:val="Normal"/>
    <w:rsid w:val="00A21033"/>
    <w:pPr>
      <w:ind w:left="360" w:hanging="360"/>
    </w:pPr>
    <w:rPr>
      <w:rFonts w:ascii="Courier New" w:hAnsi="Courier New" w:cs="Courier New"/>
    </w:rPr>
  </w:style>
  <w:style w:type="paragraph" w:customStyle="1" w:styleId="BodySingleSp">
    <w:name w:val="Body Single Sp"/>
    <w:basedOn w:val="Normal"/>
    <w:rsid w:val="002B58D4"/>
    <w:pPr>
      <w:overflowPunct/>
      <w:autoSpaceDE/>
      <w:autoSpaceDN/>
      <w:adjustRightInd/>
      <w:spacing w:after="240"/>
      <w:textAlignment w:val="auto"/>
    </w:pPr>
    <w:rPr>
      <w:rFonts w:ascii="Courier New" w:hAnsi="Courier New"/>
    </w:rPr>
  </w:style>
  <w:style w:type="paragraph" w:customStyle="1" w:styleId="BodySingleSp5">
    <w:name w:val="Body Single Sp .5"/>
    <w:basedOn w:val="Normal"/>
    <w:rsid w:val="002B58D4"/>
    <w:pPr>
      <w:overflowPunct/>
      <w:autoSpaceDE/>
      <w:autoSpaceDN/>
      <w:adjustRightInd/>
      <w:spacing w:after="240"/>
      <w:ind w:firstLine="720"/>
      <w:textAlignment w:val="auto"/>
    </w:pPr>
    <w:rPr>
      <w:rFonts w:ascii="Courier New" w:hAnsi="Courier New"/>
    </w:rPr>
  </w:style>
  <w:style w:type="paragraph" w:customStyle="1" w:styleId="TitleC">
    <w:name w:val="Title C"/>
    <w:basedOn w:val="Normal"/>
    <w:rsid w:val="002B58D4"/>
    <w:pPr>
      <w:keepNext/>
      <w:overflowPunct/>
      <w:autoSpaceDE/>
      <w:autoSpaceDN/>
      <w:adjustRightInd/>
      <w:spacing w:after="240"/>
      <w:jc w:val="center"/>
      <w:textAlignment w:val="auto"/>
    </w:pPr>
    <w:rPr>
      <w:rFonts w:ascii="Courier New" w:hAnsi="Courier New"/>
    </w:rPr>
  </w:style>
  <w:style w:type="paragraph" w:customStyle="1" w:styleId="BodyText30">
    <w:name w:val="Body Text 3.0"/>
    <w:basedOn w:val="Normal"/>
    <w:rsid w:val="002B58D4"/>
    <w:pPr>
      <w:suppressAutoHyphens/>
      <w:overflowPunct/>
      <w:autoSpaceDE/>
      <w:autoSpaceDN/>
      <w:adjustRightInd/>
      <w:ind w:left="4320"/>
      <w:textAlignment w:val="auto"/>
    </w:pPr>
    <w:rPr>
      <w:rFonts w:ascii="Courier New" w:hAnsi="Courier New"/>
    </w:rPr>
  </w:style>
  <w:style w:type="character" w:customStyle="1" w:styleId="zzmpTrailerItem">
    <w:name w:val="zzmpTrailerItem"/>
    <w:rsid w:val="002B58D4"/>
    <w:rPr>
      <w:rFonts w:ascii="Courier New" w:hAnsi="Courier New" w:cs="Courier New"/>
      <w:b w:val="0"/>
      <w:i w:val="0"/>
      <w:caps w:val="0"/>
      <w:smallCaps w:val="0"/>
      <w:dstrike w:val="0"/>
      <w:noProof/>
      <w:vanish w:val="0"/>
      <w:color w:val="auto"/>
      <w:spacing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FirstIndent">
    <w:name w:val="Body Text First Indent"/>
    <w:basedOn w:val="BodyText"/>
    <w:link w:val="BodyTextFirstIndentChar"/>
    <w:rsid w:val="002B58D4"/>
    <w:pPr>
      <w:overflowPunct/>
      <w:autoSpaceDE/>
      <w:autoSpaceDN/>
      <w:adjustRightInd/>
      <w:spacing w:after="120"/>
      <w:ind w:firstLine="210"/>
      <w:jc w:val="left"/>
      <w:textAlignment w:val="auto"/>
    </w:pPr>
    <w:rPr>
      <w:sz w:val="24"/>
    </w:rPr>
  </w:style>
  <w:style w:type="character" w:customStyle="1" w:styleId="BodyTextChar">
    <w:name w:val="Body Text Char"/>
    <w:link w:val="BodyText"/>
    <w:rsid w:val="002B58D4"/>
    <w:rPr>
      <w:rFonts w:ascii="Courier New" w:hAnsi="Courier New"/>
      <w:sz w:val="22"/>
    </w:rPr>
  </w:style>
  <w:style w:type="character" w:customStyle="1" w:styleId="BodyTextFirstIndentChar">
    <w:name w:val="Body Text First Indent Char"/>
    <w:basedOn w:val="BodyTextChar"/>
    <w:link w:val="BodyTextFirstIndent"/>
    <w:rsid w:val="002B58D4"/>
    <w:rPr>
      <w:rFonts w:ascii="Courier New" w:hAnsi="Courier New"/>
      <w:sz w:val="22"/>
    </w:rPr>
  </w:style>
  <w:style w:type="paragraph" w:customStyle="1" w:styleId="BodyText35">
    <w:name w:val="Body Text 3.5"/>
    <w:basedOn w:val="Normal"/>
    <w:rsid w:val="002B58D4"/>
    <w:pPr>
      <w:suppressAutoHyphens/>
      <w:overflowPunct/>
      <w:autoSpaceDE/>
      <w:autoSpaceDN/>
      <w:adjustRightInd/>
      <w:ind w:left="5040"/>
      <w:textAlignment w:val="auto"/>
    </w:pPr>
    <w:rPr>
      <w:rFonts w:ascii="Courier New" w:hAnsi="Courier New"/>
    </w:rPr>
  </w:style>
  <w:style w:type="paragraph" w:customStyle="1" w:styleId="Hang02">
    <w:name w:val="Hang 0/2"/>
    <w:basedOn w:val="Normal"/>
    <w:rsid w:val="002B58D4"/>
    <w:pPr>
      <w:tabs>
        <w:tab w:val="left" w:pos="0"/>
      </w:tabs>
      <w:suppressAutoHyphens/>
      <w:overflowPunct/>
      <w:autoSpaceDE/>
      <w:autoSpaceDN/>
      <w:adjustRightInd/>
      <w:spacing w:after="480"/>
      <w:ind w:left="2880" w:hanging="2880"/>
      <w:textAlignment w:val="auto"/>
    </w:pPr>
    <w:rPr>
      <w:rFonts w:ascii="Courier New" w:hAnsi="Courier New"/>
    </w:rPr>
  </w:style>
  <w:style w:type="paragraph" w:styleId="ListParagraph">
    <w:name w:val="List Paragraph"/>
    <w:basedOn w:val="Normal"/>
    <w:uiPriority w:val="1"/>
    <w:qFormat/>
    <w:rsid w:val="000F1100"/>
    <w:pPr>
      <w:widowControl w:val="0"/>
      <w:overflowPunct/>
      <w:autoSpaceDE/>
      <w:autoSpaceDN/>
      <w:adjustRightInd/>
      <w:ind w:left="720"/>
      <w:textAlignment w:val="auto"/>
    </w:pPr>
    <w:rPr>
      <w:rFonts w:ascii="Helv 10pt" w:hAnsi="Helv 10pt"/>
      <w:sz w:val="20"/>
    </w:rPr>
  </w:style>
  <w:style w:type="paragraph" w:styleId="List2">
    <w:name w:val="List 2"/>
    <w:basedOn w:val="Normal"/>
    <w:rsid w:val="00F3439E"/>
    <w:pPr>
      <w:ind w:left="720" w:hanging="360"/>
      <w:contextualSpacing/>
    </w:pPr>
  </w:style>
  <w:style w:type="paragraph" w:styleId="BalloonText">
    <w:name w:val="Balloon Text"/>
    <w:basedOn w:val="Normal"/>
    <w:link w:val="BalloonTextChar"/>
    <w:rsid w:val="00B52B8C"/>
    <w:rPr>
      <w:rFonts w:ascii="Segoe UI" w:hAnsi="Segoe UI" w:cs="Segoe UI"/>
      <w:sz w:val="18"/>
      <w:szCs w:val="18"/>
    </w:rPr>
  </w:style>
  <w:style w:type="character" w:customStyle="1" w:styleId="BalloonTextChar">
    <w:name w:val="Balloon Text Char"/>
    <w:link w:val="BalloonText"/>
    <w:rsid w:val="00B52B8C"/>
    <w:rPr>
      <w:rFonts w:ascii="Segoe UI" w:hAnsi="Segoe UI" w:cs="Segoe UI"/>
      <w:sz w:val="18"/>
      <w:szCs w:val="18"/>
    </w:rPr>
  </w:style>
  <w:style w:type="paragraph" w:customStyle="1" w:styleId="content3">
    <w:name w:val="content3"/>
    <w:basedOn w:val="Normal"/>
    <w:rsid w:val="00A12295"/>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list0">
    <w:name w:val="list0"/>
    <w:basedOn w:val="Normal"/>
    <w:qFormat/>
    <w:rsid w:val="00A12295"/>
    <w:pPr>
      <w:overflowPunct/>
      <w:autoSpaceDE/>
      <w:autoSpaceDN/>
      <w:adjustRightInd/>
      <w:spacing w:after="120"/>
      <w:ind w:left="432" w:hanging="432"/>
      <w:jc w:val="both"/>
      <w:textAlignment w:val="auto"/>
    </w:pPr>
    <w:rPr>
      <w:rFonts w:ascii="Arial" w:eastAsiaTheme="minorHAnsi" w:hAnsi="Arial" w:cs="Arial"/>
      <w:sz w:val="20"/>
    </w:rPr>
  </w:style>
  <w:style w:type="character" w:customStyle="1" w:styleId="TitleChar">
    <w:name w:val="Title Char"/>
    <w:basedOn w:val="DefaultParagraphFont"/>
    <w:link w:val="Title"/>
    <w:rsid w:val="00D02099"/>
    <w:rPr>
      <w:b/>
      <w:sz w:val="24"/>
    </w:rPr>
  </w:style>
  <w:style w:type="paragraph" w:styleId="NoSpacing">
    <w:name w:val="No Spacing"/>
    <w:uiPriority w:val="1"/>
    <w:qFormat/>
    <w:rsid w:val="00B55B3E"/>
    <w:rPr>
      <w:rFonts w:ascii="Calibri" w:eastAsia="Calibri" w:hAnsi="Calibri"/>
      <w:sz w:val="22"/>
      <w:szCs w:val="22"/>
    </w:rPr>
  </w:style>
  <w:style w:type="paragraph" w:customStyle="1" w:styleId="list1">
    <w:name w:val="list1"/>
    <w:basedOn w:val="list0"/>
    <w:next w:val="Normal"/>
    <w:qFormat/>
    <w:rsid w:val="00C65F78"/>
    <w:pPr>
      <w:ind w:left="864"/>
    </w:pPr>
    <w:rPr>
      <w:rFonts w:eastAsia="Arial"/>
    </w:rPr>
  </w:style>
  <w:style w:type="character" w:customStyle="1" w:styleId="ital">
    <w:name w:val="ital"/>
    <w:basedOn w:val="DefaultParagraphFont"/>
    <w:rsid w:val="005161A6"/>
  </w:style>
  <w:style w:type="character" w:customStyle="1" w:styleId="FooterChar">
    <w:name w:val="Footer Char"/>
    <w:basedOn w:val="DefaultParagraphFont"/>
    <w:link w:val="Footer"/>
    <w:uiPriority w:val="99"/>
    <w:rsid w:val="009D0E76"/>
    <w:rPr>
      <w:rFonts w:ascii="Courier (W1)" w:hAnsi="Courier (W1)"/>
      <w:sz w:val="24"/>
    </w:rPr>
  </w:style>
  <w:style w:type="character" w:customStyle="1" w:styleId="HeaderChar">
    <w:name w:val="Header Char"/>
    <w:basedOn w:val="DefaultParagraphFont"/>
    <w:link w:val="Header"/>
    <w:uiPriority w:val="99"/>
    <w:rsid w:val="009D0E76"/>
    <w:rPr>
      <w:rFonts w:ascii="Courier (W1)" w:hAnsi="Courier (W1)"/>
      <w:sz w:val="24"/>
    </w:rPr>
  </w:style>
  <w:style w:type="paragraph" w:customStyle="1" w:styleId="TableNormal1">
    <w:name w:val="Table Normal1"/>
    <w:unhideWhenUsed/>
    <w:rsid w:val="00633DE6"/>
    <w:rPr>
      <w:rFonts w:ascii="Calibri" w:eastAsia="Calibri" w:hAnsi="Calibri" w:cs="Calibri"/>
    </w:rPr>
  </w:style>
  <w:style w:type="paragraph" w:customStyle="1" w:styleId="p0">
    <w:name w:val="p0"/>
    <w:basedOn w:val="Normal"/>
    <w:next w:val="Normal"/>
    <w:qFormat/>
    <w:rsid w:val="00D8512D"/>
    <w:pPr>
      <w:overflowPunct/>
      <w:autoSpaceDE/>
      <w:autoSpaceDN/>
      <w:adjustRightInd/>
      <w:spacing w:after="120"/>
      <w:ind w:firstLine="432"/>
      <w:jc w:val="both"/>
      <w:textAlignment w:val="auto"/>
    </w:pPr>
    <w:rPr>
      <w:rFonts w:ascii="Arial" w:eastAsia="Arial"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58785">
      <w:bodyDiv w:val="1"/>
      <w:marLeft w:val="0"/>
      <w:marRight w:val="0"/>
      <w:marTop w:val="0"/>
      <w:marBottom w:val="0"/>
      <w:divBdr>
        <w:top w:val="none" w:sz="0" w:space="0" w:color="auto"/>
        <w:left w:val="none" w:sz="0" w:space="0" w:color="auto"/>
        <w:bottom w:val="none" w:sz="0" w:space="0" w:color="auto"/>
        <w:right w:val="none" w:sz="0" w:space="0" w:color="auto"/>
      </w:divBdr>
    </w:div>
    <w:div w:id="1251937673">
      <w:bodyDiv w:val="1"/>
      <w:marLeft w:val="0"/>
      <w:marRight w:val="0"/>
      <w:marTop w:val="0"/>
      <w:marBottom w:val="0"/>
      <w:divBdr>
        <w:top w:val="none" w:sz="0" w:space="0" w:color="auto"/>
        <w:left w:val="none" w:sz="0" w:space="0" w:color="auto"/>
        <w:bottom w:val="none" w:sz="0" w:space="0" w:color="auto"/>
        <w:right w:val="none" w:sz="0" w:space="0" w:color="auto"/>
      </w:divBdr>
    </w:div>
    <w:div w:id="17652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mahonli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A000-A70D-4D6F-B22A-BB4B6156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8</Pages>
  <Words>5310</Words>
  <Characters>28623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The COMMON COUNCIL of the City of Tomah met in REGULAR SESSION in the Council Chambers at City Hall on  , 1997 at 7:30 p</vt:lpstr>
    </vt:vector>
  </TitlesOfParts>
  <Company> </Company>
  <LinksUpToDate>false</LinksUpToDate>
  <CharactersWithSpaces>33866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 COUNCIL of the City of Tomah met in REGULAR SESSION in the Council Chambers at City Hall on  , 1997 at 7:30 p</dc:title>
  <dc:subject/>
  <dc:creator>Valued Gateway 2000 Customer</dc:creator>
  <cp:keywords/>
  <dc:description/>
  <cp:lastModifiedBy>JoAnn Cram</cp:lastModifiedBy>
  <cp:revision>9</cp:revision>
  <cp:lastPrinted>2019-11-13T18:27:00Z</cp:lastPrinted>
  <dcterms:created xsi:type="dcterms:W3CDTF">2019-11-07T20:31:00Z</dcterms:created>
  <dcterms:modified xsi:type="dcterms:W3CDTF">2019-11-13T18:27:00Z</dcterms:modified>
</cp:coreProperties>
</file>